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78" w:type="dxa"/>
        <w:jc w:val="center"/>
        <w:tblBorders>
          <w:insideH w:val="single" w:sz="4" w:space="0" w:color="auto"/>
        </w:tblBorders>
        <w:tblLook w:val="01E0" w:firstRow="1" w:lastRow="1" w:firstColumn="1" w:lastColumn="1" w:noHBand="0" w:noVBand="0"/>
      </w:tblPr>
      <w:tblGrid>
        <w:gridCol w:w="4962"/>
        <w:gridCol w:w="5816"/>
      </w:tblGrid>
      <w:tr w:rsidR="002910AB" w:rsidRPr="002910AB" w14:paraId="71FAC531" w14:textId="77777777" w:rsidTr="002C5FF4">
        <w:trPr>
          <w:jc w:val="center"/>
        </w:trPr>
        <w:tc>
          <w:tcPr>
            <w:tcW w:w="4962" w:type="dxa"/>
            <w:shd w:val="clear" w:color="auto" w:fill="auto"/>
          </w:tcPr>
          <w:p w14:paraId="34AE2064" w14:textId="08BE6A81" w:rsidR="00064369" w:rsidRPr="00DC1F51" w:rsidRDefault="00CD0AE3" w:rsidP="0011069C">
            <w:pPr>
              <w:widowControl w:val="0"/>
              <w:spacing w:after="0" w:line="240" w:lineRule="auto"/>
              <w:jc w:val="center"/>
              <w:rPr>
                <w:b/>
                <w:sz w:val="24"/>
                <w:szCs w:val="24"/>
              </w:rPr>
            </w:pPr>
            <w:r>
              <w:rPr>
                <w:noProof/>
                <w:sz w:val="24"/>
                <w:szCs w:val="24"/>
              </w:rPr>
              <mc:AlternateContent>
                <mc:Choice Requires="wps">
                  <w:drawing>
                    <wp:anchor distT="4294967295" distB="4294967295" distL="114300" distR="114300" simplePos="0" relativeHeight="251659264" behindDoc="0" locked="0" layoutInCell="1" allowOverlap="1" wp14:anchorId="6474EF38" wp14:editId="7311FA82">
                      <wp:simplePos x="0" y="0"/>
                      <wp:positionH relativeFrom="column">
                        <wp:posOffset>592455</wp:posOffset>
                      </wp:positionH>
                      <wp:positionV relativeFrom="paragraph">
                        <wp:posOffset>241300</wp:posOffset>
                      </wp:positionV>
                      <wp:extent cx="1647825" cy="0"/>
                      <wp:effectExtent l="0" t="0" r="0" b="0"/>
                      <wp:wrapNone/>
                      <wp:docPr id="4"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78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B09772" id="Line 1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65pt,19pt" to="176.4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"/>
                  </w:pict>
                </mc:Fallback>
              </mc:AlternateContent>
            </w:r>
            <w:r w:rsidR="00064369" w:rsidRPr="002910AB">
              <w:br w:type="page"/>
            </w:r>
            <w:r w:rsidR="00064369" w:rsidRPr="002910AB">
              <w:rPr>
                <w:b/>
                <w:bCs/>
                <w:sz w:val="24"/>
                <w:szCs w:val="24"/>
              </w:rPr>
              <w:br w:type="page"/>
            </w:r>
            <w:r w:rsidR="00064369" w:rsidRPr="002910AB">
              <w:rPr>
                <w:b/>
                <w:bCs/>
                <w:sz w:val="24"/>
                <w:szCs w:val="24"/>
              </w:rPr>
              <w:br w:type="page"/>
            </w:r>
            <w:r w:rsidR="00064369" w:rsidRPr="00DC1F51">
              <w:rPr>
                <w:b/>
                <w:sz w:val="26"/>
                <w:szCs w:val="26"/>
              </w:rPr>
              <w:t xml:space="preserve">BỘ </w:t>
            </w:r>
            <w:r w:rsidR="002C5FF4">
              <w:rPr>
                <w:b/>
                <w:sz w:val="26"/>
                <w:szCs w:val="26"/>
              </w:rPr>
              <w:t>NÔNG NGHIỆP</w:t>
            </w:r>
            <w:r w:rsidR="00064369" w:rsidRPr="00DC1F51">
              <w:rPr>
                <w:b/>
                <w:sz w:val="26"/>
                <w:szCs w:val="26"/>
              </w:rPr>
              <w:t xml:space="preserve"> VÀ MÔI TRƯỜNG</w:t>
            </w:r>
            <w:r w:rsidR="00C955CC" w:rsidRPr="00DC1F51">
              <w:rPr>
                <w:b/>
                <w:sz w:val="26"/>
                <w:szCs w:val="26"/>
              </w:rPr>
              <w:br/>
            </w:r>
          </w:p>
          <w:p w14:paraId="171D69A9" w14:textId="563ED83A" w:rsidR="00064369" w:rsidRPr="00EC7798" w:rsidRDefault="00064369" w:rsidP="00AB63CF">
            <w:pPr>
              <w:widowControl w:val="0"/>
              <w:spacing w:before="120" w:after="120" w:line="240" w:lineRule="auto"/>
              <w:jc w:val="center"/>
              <w:rPr>
                <w:sz w:val="26"/>
                <w:szCs w:val="26"/>
              </w:rPr>
            </w:pPr>
            <w:r w:rsidRPr="00EC7798">
              <w:rPr>
                <w:sz w:val="26"/>
                <w:szCs w:val="26"/>
              </w:rPr>
              <w:t>Số:</w:t>
            </w:r>
            <w:r w:rsidR="0003380C">
              <w:rPr>
                <w:sz w:val="26"/>
                <w:szCs w:val="26"/>
              </w:rPr>
              <w:t xml:space="preserve"> </w:t>
            </w:r>
            <w:r w:rsidR="0003380C" w:rsidRPr="0003380C">
              <w:rPr>
                <w:b/>
                <w:sz w:val="26"/>
                <w:szCs w:val="26"/>
              </w:rPr>
              <w:t>1895</w:t>
            </w:r>
            <w:r w:rsidRPr="00EC7798">
              <w:rPr>
                <w:sz w:val="26"/>
                <w:szCs w:val="26"/>
              </w:rPr>
              <w:t>/</w:t>
            </w:r>
            <w:r w:rsidR="00DC1F51">
              <w:rPr>
                <w:sz w:val="26"/>
                <w:szCs w:val="26"/>
              </w:rPr>
              <w:t>B</w:t>
            </w:r>
            <w:r w:rsidR="002C5FF4">
              <w:rPr>
                <w:sz w:val="26"/>
                <w:szCs w:val="26"/>
              </w:rPr>
              <w:t>N</w:t>
            </w:r>
            <w:r w:rsidR="00DC1F51">
              <w:rPr>
                <w:sz w:val="26"/>
                <w:szCs w:val="26"/>
              </w:rPr>
              <w:t>NMT-</w:t>
            </w:r>
            <w:r w:rsidR="002C5FF4">
              <w:rPr>
                <w:sz w:val="26"/>
                <w:szCs w:val="26"/>
              </w:rPr>
              <w:t>QL</w:t>
            </w:r>
            <w:r w:rsidRPr="00EC7798">
              <w:rPr>
                <w:sz w:val="26"/>
                <w:szCs w:val="26"/>
              </w:rPr>
              <w:t>ĐĐ</w:t>
            </w:r>
          </w:p>
          <w:p w14:paraId="4F2BCD03" w14:textId="0AE19DFC" w:rsidR="00064369" w:rsidRPr="00B31398" w:rsidRDefault="00064369" w:rsidP="00B31398">
            <w:pPr>
              <w:widowControl w:val="0"/>
              <w:spacing w:after="0" w:line="240" w:lineRule="auto"/>
              <w:ind w:right="-119"/>
              <w:jc w:val="both"/>
              <w:rPr>
                <w:b/>
                <w:bCs/>
                <w:szCs w:val="24"/>
              </w:rPr>
            </w:pPr>
            <w:r w:rsidRPr="00B31398">
              <w:rPr>
                <w:sz w:val="24"/>
                <w:szCs w:val="24"/>
                <w:lang w:val="vi-VN"/>
              </w:rPr>
              <w:t xml:space="preserve">V/v </w:t>
            </w:r>
            <w:r w:rsidR="006A3DD7" w:rsidRPr="006A3DD7">
              <w:rPr>
                <w:sz w:val="24"/>
                <w:szCs w:val="24"/>
                <w:lang w:val="vi-VN"/>
              </w:rPr>
              <w:t>đề nghị thẩm định đối với</w:t>
            </w:r>
            <w:r w:rsidR="00495C0F" w:rsidRPr="00B31398">
              <w:rPr>
                <w:sz w:val="24"/>
                <w:szCs w:val="24"/>
                <w:lang w:val="vi-VN"/>
              </w:rPr>
              <w:t xml:space="preserve"> </w:t>
            </w:r>
            <w:r w:rsidR="00B31398">
              <w:rPr>
                <w:sz w:val="24"/>
                <w:szCs w:val="24"/>
              </w:rPr>
              <w:t xml:space="preserve">hồ sơ </w:t>
            </w:r>
            <w:r w:rsidR="006A3DD7" w:rsidRPr="006A3DD7">
              <w:rPr>
                <w:sz w:val="24"/>
                <w:szCs w:val="24"/>
                <w:lang w:val="vi-VN"/>
              </w:rPr>
              <w:t>dự thảo</w:t>
            </w:r>
            <w:r w:rsidR="00B31398" w:rsidRPr="00B31398">
              <w:rPr>
                <w:sz w:val="24"/>
                <w:szCs w:val="24"/>
                <w:lang w:val="vi-VN"/>
              </w:rPr>
              <w:t xml:space="preserve"> </w:t>
            </w:r>
            <w:bookmarkStart w:id="0" w:name="loai_1_name"/>
            <w:r w:rsidR="006D58EE" w:rsidRPr="00B31398">
              <w:rPr>
                <w:sz w:val="24"/>
                <w:szCs w:val="24"/>
                <w:lang w:val="vi-VN"/>
              </w:rPr>
              <w:t xml:space="preserve">Nghị định </w:t>
            </w:r>
            <w:r w:rsidR="002C5FF4" w:rsidRPr="00B31398">
              <w:rPr>
                <w:sz w:val="24"/>
                <w:szCs w:val="24"/>
                <w:lang w:val="vi-VN"/>
              </w:rPr>
              <w:t>quy định về phân cấp, phân định thẩm quyền trong lĩnh vực đất đai khi tổ chức chính quyền địa phương 02 cấp và sửa đổi, bổ sung một số điều của các nghị định quy định chi tiết thi hành Luật Đất đai</w:t>
            </w:r>
            <w:bookmarkEnd w:id="0"/>
            <w:r w:rsidR="00B31398">
              <w:rPr>
                <w:sz w:val="24"/>
                <w:szCs w:val="24"/>
              </w:rPr>
              <w:t xml:space="preserve"> theo trình tự rút gọn</w:t>
            </w:r>
          </w:p>
        </w:tc>
        <w:tc>
          <w:tcPr>
            <w:tcW w:w="5816" w:type="dxa"/>
            <w:shd w:val="clear" w:color="auto" w:fill="auto"/>
          </w:tcPr>
          <w:p w14:paraId="5E64C46E" w14:textId="77777777" w:rsidR="00064369" w:rsidRPr="002910AB" w:rsidRDefault="00064369" w:rsidP="0011069C">
            <w:pPr>
              <w:widowControl w:val="0"/>
              <w:spacing w:after="0" w:line="240" w:lineRule="auto"/>
              <w:jc w:val="center"/>
            </w:pPr>
            <w:r w:rsidRPr="002910AB">
              <w:rPr>
                <w:b/>
                <w:sz w:val="26"/>
              </w:rPr>
              <w:t>CỘNG HOÀ XÃ HỘI CHỦ NGHĨA VIỆT NAM</w:t>
            </w:r>
            <w:r w:rsidRPr="002910AB">
              <w:t xml:space="preserve"> </w:t>
            </w:r>
            <w:r w:rsidRPr="002910AB">
              <w:rPr>
                <w:b/>
              </w:rPr>
              <w:t>Độc lập - Tự do - Hạnh phúc</w:t>
            </w:r>
          </w:p>
          <w:p w14:paraId="5AD08FB8" w14:textId="53C21F67" w:rsidR="00064369" w:rsidRPr="002910AB" w:rsidRDefault="00CD0AE3" w:rsidP="00064369">
            <w:pPr>
              <w:widowControl w:val="0"/>
              <w:spacing w:after="0" w:line="240" w:lineRule="auto"/>
              <w:jc w:val="center"/>
              <w:rPr>
                <w:i/>
              </w:rPr>
            </w:pPr>
            <w:r>
              <w:rPr>
                <w:i/>
                <w:noProof/>
              </w:rPr>
              <mc:AlternateContent>
                <mc:Choice Requires="wps">
                  <w:drawing>
                    <wp:anchor distT="4294967295" distB="4294967295" distL="114300" distR="114300" simplePos="0" relativeHeight="251658240" behindDoc="0" locked="0" layoutInCell="1" allowOverlap="1" wp14:anchorId="750A1F91" wp14:editId="6A582CF8">
                      <wp:simplePos x="0" y="0"/>
                      <wp:positionH relativeFrom="column">
                        <wp:posOffset>659765</wp:posOffset>
                      </wp:positionH>
                      <wp:positionV relativeFrom="paragraph">
                        <wp:posOffset>29844</wp:posOffset>
                      </wp:positionV>
                      <wp:extent cx="2171700" cy="0"/>
                      <wp:effectExtent l="0" t="0" r="0" b="0"/>
                      <wp:wrapNone/>
                      <wp:docPr id="3"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EDC8D3D" id="Line 16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95pt,2.35pt" to="222.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"/>
                  </w:pict>
                </mc:Fallback>
              </mc:AlternateContent>
            </w:r>
          </w:p>
          <w:p w14:paraId="0E2664EE" w14:textId="7D11A5AD" w:rsidR="00064369" w:rsidRPr="00BE7450" w:rsidRDefault="00064369" w:rsidP="0003380C">
            <w:pPr>
              <w:widowControl w:val="0"/>
              <w:spacing w:after="0" w:line="240" w:lineRule="auto"/>
              <w:jc w:val="center"/>
              <w:rPr>
                <w:sz w:val="27"/>
                <w:szCs w:val="27"/>
              </w:rPr>
            </w:pPr>
            <w:r w:rsidRPr="00BE7450">
              <w:rPr>
                <w:i/>
                <w:sz w:val="27"/>
                <w:szCs w:val="27"/>
              </w:rPr>
              <w:t>Hà Nội, ngày</w:t>
            </w:r>
            <w:r w:rsidR="0003380C">
              <w:rPr>
                <w:i/>
                <w:sz w:val="27"/>
                <w:szCs w:val="27"/>
              </w:rPr>
              <w:t xml:space="preserve"> 09 </w:t>
            </w:r>
            <w:bookmarkStart w:id="1" w:name="_GoBack"/>
            <w:bookmarkEnd w:id="1"/>
            <w:r w:rsidRPr="00BE7450">
              <w:rPr>
                <w:i/>
                <w:sz w:val="27"/>
                <w:szCs w:val="27"/>
              </w:rPr>
              <w:t>tháng</w:t>
            </w:r>
            <w:r w:rsidR="006A3DD7">
              <w:rPr>
                <w:i/>
                <w:sz w:val="27"/>
                <w:szCs w:val="27"/>
              </w:rPr>
              <w:t xml:space="preserve">  </w:t>
            </w:r>
            <w:r w:rsidR="002C5FF4">
              <w:rPr>
                <w:i/>
                <w:sz w:val="27"/>
                <w:szCs w:val="27"/>
              </w:rPr>
              <w:t>5</w:t>
            </w:r>
            <w:r w:rsidR="00BE7450" w:rsidRPr="00BE7450">
              <w:rPr>
                <w:i/>
                <w:sz w:val="27"/>
                <w:szCs w:val="27"/>
              </w:rPr>
              <w:t xml:space="preserve"> </w:t>
            </w:r>
            <w:r w:rsidRPr="00BE7450">
              <w:rPr>
                <w:i/>
                <w:sz w:val="27"/>
                <w:szCs w:val="27"/>
              </w:rPr>
              <w:t>năm 202</w:t>
            </w:r>
            <w:r w:rsidR="002C5FF4">
              <w:rPr>
                <w:i/>
                <w:sz w:val="27"/>
                <w:szCs w:val="27"/>
              </w:rPr>
              <w:t>5</w:t>
            </w:r>
          </w:p>
        </w:tc>
      </w:tr>
    </w:tbl>
    <w:p w14:paraId="3559685D" w14:textId="77777777" w:rsidR="002E3A3F" w:rsidRDefault="002E3A3F" w:rsidP="00495C0F">
      <w:pPr>
        <w:widowControl w:val="0"/>
        <w:spacing w:after="0" w:line="240" w:lineRule="auto"/>
        <w:jc w:val="center"/>
        <w:rPr>
          <w:bCs/>
          <w:spacing w:val="-4"/>
        </w:rPr>
      </w:pPr>
    </w:p>
    <w:p w14:paraId="0FC8C04A" w14:textId="42059A2B" w:rsidR="00816918" w:rsidRDefault="00816918" w:rsidP="00495C0F">
      <w:pPr>
        <w:widowControl w:val="0"/>
        <w:spacing w:after="0" w:line="240" w:lineRule="auto"/>
        <w:jc w:val="center"/>
        <w:rPr>
          <w:bCs/>
          <w:spacing w:val="-4"/>
          <w:lang w:val="vi-VN"/>
        </w:rPr>
      </w:pPr>
      <w:r w:rsidRPr="002910AB">
        <w:rPr>
          <w:bCs/>
          <w:spacing w:val="-4"/>
        </w:rPr>
        <w:t>Kính gửi:</w:t>
      </w:r>
      <w:r>
        <w:rPr>
          <w:bCs/>
          <w:spacing w:val="-4"/>
        </w:rPr>
        <w:t xml:space="preserve"> </w:t>
      </w:r>
      <w:r w:rsidR="006A3DD7">
        <w:rPr>
          <w:bCs/>
          <w:spacing w:val="-4"/>
        </w:rPr>
        <w:t>Bộ Tư pháp</w:t>
      </w:r>
    </w:p>
    <w:p w14:paraId="23859945" w14:textId="77777777" w:rsidR="00816918" w:rsidRDefault="00816918" w:rsidP="00495C0F">
      <w:pPr>
        <w:widowControl w:val="0"/>
        <w:spacing w:after="0" w:line="240" w:lineRule="auto"/>
        <w:rPr>
          <w:bCs/>
          <w:spacing w:val="-4"/>
          <w:lang w:val="vi-VN"/>
        </w:rPr>
      </w:pPr>
    </w:p>
    <w:p w14:paraId="2F01DC70" w14:textId="0E0639D7" w:rsidR="002E3A3F" w:rsidRPr="00E71D48" w:rsidRDefault="002C5FF4" w:rsidP="00F378E1">
      <w:pPr>
        <w:tabs>
          <w:tab w:val="left" w:pos="0"/>
        </w:tabs>
        <w:spacing w:before="60" w:after="60" w:line="320" w:lineRule="exact"/>
        <w:ind w:firstLine="567"/>
        <w:jc w:val="both"/>
        <w:rPr>
          <w:rFonts w:eastAsia="MS Mincho"/>
          <w:szCs w:val="28"/>
        </w:rPr>
      </w:pPr>
      <w:r w:rsidRPr="00E71D48">
        <w:rPr>
          <w:rFonts w:eastAsia="MS Mincho"/>
          <w:szCs w:val="28"/>
        </w:rPr>
        <w:t xml:space="preserve">Căn cứ quy định của Luật Ban hành văn bản quy phạm pháp luật và </w:t>
      </w:r>
      <w:r w:rsidRPr="00E71D48">
        <w:rPr>
          <w:szCs w:val="28"/>
        </w:rPr>
        <w:t xml:space="preserve">Nghị định số 78/2025/NĐ-CP ngày 01 tháng 4  năm 2025 của Chính phủ quy định chi tiết thi hành một số </w:t>
      </w:r>
      <w:r w:rsidRPr="00E71D48">
        <w:rPr>
          <w:rFonts w:hint="eastAsia"/>
          <w:szCs w:val="28"/>
        </w:rPr>
        <w:t>đ</w:t>
      </w:r>
      <w:r w:rsidRPr="00E71D48">
        <w:rPr>
          <w:szCs w:val="28"/>
        </w:rPr>
        <w:t xml:space="preserve">iều và biện pháp </w:t>
      </w:r>
      <w:r w:rsidRPr="00E71D48">
        <w:rPr>
          <w:rFonts w:hint="eastAsia"/>
          <w:szCs w:val="28"/>
        </w:rPr>
        <w:t>đ</w:t>
      </w:r>
      <w:r w:rsidRPr="00E71D48">
        <w:rPr>
          <w:szCs w:val="28"/>
        </w:rPr>
        <w:t>ể tổ chức, h</w:t>
      </w:r>
      <w:r w:rsidRPr="00E71D48">
        <w:rPr>
          <w:rFonts w:hint="eastAsia"/>
          <w:szCs w:val="28"/>
        </w:rPr>
        <w:t>ư</w:t>
      </w:r>
      <w:r w:rsidRPr="00E71D48">
        <w:rPr>
          <w:szCs w:val="28"/>
        </w:rPr>
        <w:t>ớng dẫn thi hành Luật Ban hành v</w:t>
      </w:r>
      <w:r w:rsidRPr="00E71D48">
        <w:rPr>
          <w:rFonts w:hint="eastAsia"/>
          <w:szCs w:val="28"/>
        </w:rPr>
        <w:t>ă</w:t>
      </w:r>
      <w:r w:rsidRPr="00E71D48">
        <w:rPr>
          <w:szCs w:val="28"/>
        </w:rPr>
        <w:t xml:space="preserve">n bản quy phạm pháp luật; thực hiện chỉ </w:t>
      </w:r>
      <w:r w:rsidRPr="00E71D48">
        <w:rPr>
          <w:rFonts w:hint="eastAsia"/>
          <w:szCs w:val="28"/>
        </w:rPr>
        <w:t>đ</w:t>
      </w:r>
      <w:r w:rsidRPr="00E71D48">
        <w:rPr>
          <w:szCs w:val="28"/>
        </w:rPr>
        <w:t>ạo của Thủ t</w:t>
      </w:r>
      <w:r w:rsidRPr="00E71D48">
        <w:rPr>
          <w:rFonts w:hint="eastAsia"/>
          <w:szCs w:val="28"/>
        </w:rPr>
        <w:t>ư</w:t>
      </w:r>
      <w:r w:rsidRPr="00E71D48">
        <w:rPr>
          <w:szCs w:val="28"/>
        </w:rPr>
        <w:t>ớng Chính phủ tại V</w:t>
      </w:r>
      <w:r w:rsidRPr="00E71D48">
        <w:rPr>
          <w:rFonts w:hint="eastAsia"/>
          <w:szCs w:val="28"/>
        </w:rPr>
        <w:t>ă</w:t>
      </w:r>
      <w:r w:rsidRPr="00E71D48">
        <w:rPr>
          <w:szCs w:val="28"/>
        </w:rPr>
        <w:t>n bản số 393/TTg-PL ngày 05 tháng 4 n</w:t>
      </w:r>
      <w:r w:rsidRPr="00E71D48">
        <w:rPr>
          <w:rFonts w:hint="eastAsia"/>
          <w:szCs w:val="28"/>
        </w:rPr>
        <w:t>ă</w:t>
      </w:r>
      <w:r w:rsidRPr="00E71D48">
        <w:rPr>
          <w:szCs w:val="28"/>
        </w:rPr>
        <w:t xml:space="preserve">m 2025 về việc rà soát và xử lý các văn bản quy phạm pháp luật liên quan đến việc sắp xếp, tổ chức chính quyền địa phương hai cấp; chỉ </w:t>
      </w:r>
      <w:r w:rsidRPr="00E71D48">
        <w:rPr>
          <w:rFonts w:hint="eastAsia"/>
          <w:szCs w:val="28"/>
        </w:rPr>
        <w:t>đ</w:t>
      </w:r>
      <w:r w:rsidRPr="00E71D48">
        <w:rPr>
          <w:szCs w:val="28"/>
        </w:rPr>
        <w:t>ạo của Phó Thủ t</w:t>
      </w:r>
      <w:r w:rsidRPr="00E71D48">
        <w:rPr>
          <w:rFonts w:hint="eastAsia"/>
          <w:szCs w:val="28"/>
        </w:rPr>
        <w:t>ư</w:t>
      </w:r>
      <w:r w:rsidRPr="00E71D48">
        <w:rPr>
          <w:szCs w:val="28"/>
        </w:rPr>
        <w:t>ớng Chính phủ Trần Hồng Hà tại Công v</w:t>
      </w:r>
      <w:r w:rsidRPr="00E71D48">
        <w:rPr>
          <w:rFonts w:hint="eastAsia"/>
          <w:szCs w:val="28"/>
        </w:rPr>
        <w:t>ă</w:t>
      </w:r>
      <w:r w:rsidRPr="00E71D48">
        <w:rPr>
          <w:szCs w:val="28"/>
        </w:rPr>
        <w:t>n số 3801/VPCP-NN ngày 02 tháng 5 n</w:t>
      </w:r>
      <w:r w:rsidRPr="00E71D48">
        <w:rPr>
          <w:rFonts w:hint="eastAsia"/>
          <w:szCs w:val="28"/>
        </w:rPr>
        <w:t>ă</w:t>
      </w:r>
      <w:r w:rsidRPr="00E71D48">
        <w:rPr>
          <w:szCs w:val="28"/>
        </w:rPr>
        <w:t>m 2025 của V</w:t>
      </w:r>
      <w:r w:rsidRPr="00E71D48">
        <w:rPr>
          <w:rFonts w:hint="eastAsia"/>
          <w:szCs w:val="28"/>
        </w:rPr>
        <w:t>ă</w:t>
      </w:r>
      <w:r w:rsidRPr="00E71D48">
        <w:rPr>
          <w:szCs w:val="28"/>
        </w:rPr>
        <w:t>n phòng Chính phủ</w:t>
      </w:r>
      <w:r w:rsidR="00B31398">
        <w:rPr>
          <w:szCs w:val="28"/>
        </w:rPr>
        <w:t xml:space="preserve">; </w:t>
      </w:r>
      <w:r w:rsidRPr="00E71D48">
        <w:rPr>
          <w:rFonts w:eastAsia="MS Mincho"/>
          <w:szCs w:val="28"/>
        </w:rPr>
        <w:t xml:space="preserve">Bộ Nông nghiệp và Môi trường </w:t>
      </w:r>
      <w:r w:rsidR="00AB63CF" w:rsidRPr="00E71D48">
        <w:rPr>
          <w:rFonts w:eastAsia="MS Mincho"/>
          <w:szCs w:val="28"/>
        </w:rPr>
        <w:t xml:space="preserve">xin </w:t>
      </w:r>
      <w:r w:rsidR="002E3A3F" w:rsidRPr="00E71D48">
        <w:rPr>
          <w:rFonts w:eastAsia="MS Mincho"/>
          <w:szCs w:val="28"/>
        </w:rPr>
        <w:t xml:space="preserve">gửi </w:t>
      </w:r>
      <w:r w:rsidR="00AB63CF" w:rsidRPr="00E71D48">
        <w:rPr>
          <w:rFonts w:eastAsia="MS Mincho"/>
          <w:szCs w:val="28"/>
        </w:rPr>
        <w:t>Quý Bộ</w:t>
      </w:r>
      <w:r w:rsidR="002E3A3F" w:rsidRPr="00E71D48">
        <w:rPr>
          <w:rFonts w:eastAsia="MS Mincho"/>
          <w:szCs w:val="28"/>
        </w:rPr>
        <w:t xml:space="preserve"> hồ sơ </w:t>
      </w:r>
      <w:r w:rsidR="00AB63CF" w:rsidRPr="00E71D48">
        <w:rPr>
          <w:rFonts w:eastAsia="MS Mincho"/>
          <w:szCs w:val="28"/>
        </w:rPr>
        <w:t xml:space="preserve">dự thảo </w:t>
      </w:r>
      <w:r w:rsidR="00495C0F" w:rsidRPr="00E71D48">
        <w:rPr>
          <w:rFonts w:eastAsia="MS Mincho"/>
          <w:szCs w:val="28"/>
        </w:rPr>
        <w:t xml:space="preserve">Nghị định </w:t>
      </w:r>
      <w:r w:rsidRPr="00E71D48">
        <w:rPr>
          <w:rFonts w:eastAsia="MS Mincho"/>
          <w:szCs w:val="28"/>
        </w:rPr>
        <w:t xml:space="preserve">quy định về phân cấp, phân định thẩm quyền trong lĩnh vực đất đai khi tổ chức chính quyền địa phương 02 cấp và sửa đổi, bổ sung một số điều của các nghị định quy định chi tiết thi hành Luật Đất đai </w:t>
      </w:r>
      <w:r w:rsidR="00AB63CF" w:rsidRPr="00E71D48">
        <w:rPr>
          <w:rFonts w:eastAsia="MS Mincho"/>
          <w:szCs w:val="28"/>
        </w:rPr>
        <w:t>để</w:t>
      </w:r>
      <w:r w:rsidR="002E3A3F" w:rsidRPr="00E71D48">
        <w:rPr>
          <w:rFonts w:eastAsia="MS Mincho"/>
          <w:szCs w:val="28"/>
        </w:rPr>
        <w:t xml:space="preserve"> thẩm định theo quy định trước khi trình Chính phủ</w:t>
      </w:r>
      <w:r w:rsidR="00AB63CF" w:rsidRPr="00E71D48">
        <w:rPr>
          <w:rFonts w:eastAsia="MS Mincho"/>
          <w:szCs w:val="28"/>
        </w:rPr>
        <w:t xml:space="preserve"> xem xét, ký ban hành</w:t>
      </w:r>
      <w:r w:rsidR="00B31398">
        <w:rPr>
          <w:rFonts w:eastAsia="MS Mincho"/>
          <w:szCs w:val="28"/>
        </w:rPr>
        <w:t xml:space="preserve"> theo trình tự rút gọn</w:t>
      </w:r>
      <w:r w:rsidR="002E3A3F" w:rsidRPr="00E71D48">
        <w:rPr>
          <w:rFonts w:eastAsia="MS Mincho"/>
          <w:szCs w:val="28"/>
        </w:rPr>
        <w:t>.</w:t>
      </w:r>
      <w:r w:rsidR="00AB63CF" w:rsidRPr="00E71D48">
        <w:rPr>
          <w:rFonts w:eastAsia="MS Mincho"/>
          <w:szCs w:val="28"/>
        </w:rPr>
        <w:t xml:space="preserve"> </w:t>
      </w:r>
      <w:r w:rsidR="002E3A3F" w:rsidRPr="00E71D48">
        <w:rPr>
          <w:rFonts w:eastAsia="MS Mincho"/>
          <w:szCs w:val="28"/>
        </w:rPr>
        <w:t xml:space="preserve">Hồ sơ </w:t>
      </w:r>
      <w:r w:rsidR="00AB63CF" w:rsidRPr="00E71D48">
        <w:rPr>
          <w:rFonts w:eastAsia="MS Mincho"/>
          <w:szCs w:val="28"/>
        </w:rPr>
        <w:t xml:space="preserve">đề nghị </w:t>
      </w:r>
      <w:r w:rsidR="002E3A3F" w:rsidRPr="00E71D48">
        <w:rPr>
          <w:rFonts w:eastAsia="MS Mincho"/>
          <w:szCs w:val="28"/>
        </w:rPr>
        <w:t>thẩm định gồm:</w:t>
      </w:r>
    </w:p>
    <w:p w14:paraId="44B91AE6" w14:textId="252A6460" w:rsidR="002E3A3F" w:rsidRPr="00E71D48" w:rsidRDefault="00AB63CF" w:rsidP="00F378E1">
      <w:pPr>
        <w:spacing w:before="60" w:after="60" w:line="320" w:lineRule="exact"/>
        <w:ind w:firstLine="567"/>
        <w:jc w:val="both"/>
        <w:rPr>
          <w:rFonts w:eastAsia="MS Mincho"/>
          <w:szCs w:val="28"/>
        </w:rPr>
      </w:pPr>
      <w:r w:rsidRPr="00E71D48">
        <w:rPr>
          <w:rFonts w:eastAsia="MS Mincho"/>
          <w:szCs w:val="28"/>
        </w:rPr>
        <w:t>1</w:t>
      </w:r>
      <w:r w:rsidR="002E3A3F" w:rsidRPr="00E71D48">
        <w:rPr>
          <w:rFonts w:eastAsia="MS Mincho"/>
          <w:szCs w:val="28"/>
        </w:rPr>
        <w:t xml:space="preserve">. </w:t>
      </w:r>
      <w:r w:rsidR="00331D08">
        <w:rPr>
          <w:rFonts w:eastAsia="MS Mincho"/>
          <w:szCs w:val="28"/>
        </w:rPr>
        <w:t xml:space="preserve">Dự thảo </w:t>
      </w:r>
      <w:r w:rsidR="002E3A3F" w:rsidRPr="00E71D48">
        <w:rPr>
          <w:rFonts w:eastAsia="MS Mincho"/>
          <w:szCs w:val="28"/>
        </w:rPr>
        <w:t>Tờ trình Chính phủ về việc ban hành Nghị định</w:t>
      </w:r>
      <w:r w:rsidRPr="00E71D48">
        <w:rPr>
          <w:rFonts w:eastAsia="MS Mincho"/>
          <w:szCs w:val="28"/>
        </w:rPr>
        <w:t xml:space="preserve"> </w:t>
      </w:r>
      <w:r w:rsidR="002C5FF4" w:rsidRPr="00E71D48">
        <w:rPr>
          <w:rFonts w:eastAsia="MS Mincho"/>
          <w:szCs w:val="28"/>
        </w:rPr>
        <w:t>quy định về phân cấp, phân định thẩm quyền trong lĩnh vực đất đai khi tổ chức chính quyền địa phương 02 cấp và sửa đổi, bổ sung một số điều của các nghị định quy định chi tiết thi hành Luật Đất đai</w:t>
      </w:r>
      <w:r w:rsidR="002E3A3F" w:rsidRPr="00E71D48">
        <w:rPr>
          <w:rFonts w:eastAsia="MS Mincho"/>
          <w:szCs w:val="28"/>
        </w:rPr>
        <w:t>;</w:t>
      </w:r>
    </w:p>
    <w:p w14:paraId="0C49C665" w14:textId="63977D16" w:rsidR="002E3A3F" w:rsidRPr="00E71D48" w:rsidRDefault="002C5FF4" w:rsidP="00F378E1">
      <w:pPr>
        <w:spacing w:before="60" w:after="60" w:line="320" w:lineRule="exact"/>
        <w:ind w:firstLine="567"/>
        <w:jc w:val="both"/>
        <w:rPr>
          <w:rFonts w:eastAsia="MS Mincho"/>
          <w:szCs w:val="28"/>
        </w:rPr>
      </w:pPr>
      <w:r w:rsidRPr="00E71D48">
        <w:rPr>
          <w:rFonts w:eastAsia="MS Mincho"/>
          <w:szCs w:val="28"/>
        </w:rPr>
        <w:t>2</w:t>
      </w:r>
      <w:r w:rsidR="002E3A3F" w:rsidRPr="00E71D48">
        <w:rPr>
          <w:rFonts w:eastAsia="MS Mincho"/>
          <w:szCs w:val="28"/>
        </w:rPr>
        <w:t xml:space="preserve">. Dự thảo </w:t>
      </w:r>
      <w:r w:rsidR="00495C0F" w:rsidRPr="00E71D48">
        <w:rPr>
          <w:rFonts w:eastAsia="MS Mincho"/>
          <w:szCs w:val="28"/>
        </w:rPr>
        <w:t xml:space="preserve">Nghị định </w:t>
      </w:r>
      <w:r w:rsidRPr="00E71D48">
        <w:rPr>
          <w:rFonts w:eastAsia="MS Mincho"/>
          <w:szCs w:val="28"/>
        </w:rPr>
        <w:t>quy định về phân cấp, phân định thẩm quyền trong lĩnh vực đất đai khi tổ chức chính quyền địa phương 02 cấp và sửa đổi, bổ sung một số điều của các nghị định quy định chi tiết thi hành Luật Đất đai</w:t>
      </w:r>
      <w:r w:rsidR="002E3A3F" w:rsidRPr="00E71D48">
        <w:rPr>
          <w:rFonts w:eastAsia="MS Mincho"/>
          <w:szCs w:val="28"/>
        </w:rPr>
        <w:t>;</w:t>
      </w:r>
    </w:p>
    <w:p w14:paraId="460727BF" w14:textId="5037A79A" w:rsidR="009D645F" w:rsidRPr="00E71D48" w:rsidRDefault="002C5FF4" w:rsidP="00F378E1">
      <w:pPr>
        <w:spacing w:before="60" w:after="60" w:line="320" w:lineRule="exact"/>
        <w:ind w:firstLine="567"/>
        <w:jc w:val="both"/>
        <w:rPr>
          <w:rFonts w:eastAsia="MS Mincho"/>
          <w:szCs w:val="28"/>
        </w:rPr>
      </w:pPr>
      <w:r w:rsidRPr="00E71D48">
        <w:rPr>
          <w:rFonts w:eastAsia="MS Mincho"/>
          <w:szCs w:val="28"/>
        </w:rPr>
        <w:t>3</w:t>
      </w:r>
      <w:r w:rsidR="002E3A3F" w:rsidRPr="00E71D48">
        <w:rPr>
          <w:rFonts w:eastAsia="MS Mincho"/>
          <w:szCs w:val="28"/>
        </w:rPr>
        <w:t>. Bản</w:t>
      </w:r>
      <w:r w:rsidR="00331D08">
        <w:rPr>
          <w:rFonts w:eastAsia="MS Mincho"/>
          <w:szCs w:val="28"/>
        </w:rPr>
        <w:t>g</w:t>
      </w:r>
      <w:r w:rsidR="002E3A3F" w:rsidRPr="00E71D48">
        <w:rPr>
          <w:rFonts w:eastAsia="MS Mincho"/>
          <w:szCs w:val="28"/>
        </w:rPr>
        <w:t xml:space="preserve"> tổng hợp giải trình, tiếp thu ý kiến góp ý đối với dự thảo Nghị định</w:t>
      </w:r>
      <w:r w:rsidR="00E71D48" w:rsidRPr="00E71D48">
        <w:rPr>
          <w:rFonts w:eastAsia="MS Mincho"/>
          <w:szCs w:val="28"/>
        </w:rPr>
        <w:t>.</w:t>
      </w:r>
    </w:p>
    <w:p w14:paraId="1B8CB23D" w14:textId="3C6B2894" w:rsidR="007671C6" w:rsidRDefault="007671C6" w:rsidP="00F378E1">
      <w:pPr>
        <w:widowControl w:val="0"/>
        <w:spacing w:before="60" w:after="60" w:line="320" w:lineRule="exact"/>
        <w:ind w:firstLine="567"/>
        <w:jc w:val="both"/>
        <w:outlineLvl w:val="0"/>
        <w:rPr>
          <w:bCs/>
          <w:lang w:val="pl-PL"/>
        </w:rPr>
      </w:pPr>
      <w:r w:rsidRPr="00E71D48">
        <w:rPr>
          <w:bCs/>
          <w:lang w:val="pl-PL"/>
        </w:rPr>
        <w:t xml:space="preserve">Bộ </w:t>
      </w:r>
      <w:r w:rsidR="002C5FF4" w:rsidRPr="00E71D48">
        <w:rPr>
          <w:bCs/>
          <w:lang w:val="pl-PL"/>
        </w:rPr>
        <w:t>Nông nghiệp</w:t>
      </w:r>
      <w:r w:rsidRPr="00E71D48">
        <w:rPr>
          <w:bCs/>
          <w:lang w:val="pl-PL"/>
        </w:rPr>
        <w:t xml:space="preserve"> và Môi trường mong nhận được sự </w:t>
      </w:r>
      <w:r w:rsidR="00CD0AE3" w:rsidRPr="00E71D48">
        <w:rPr>
          <w:bCs/>
          <w:lang w:val="pl-PL"/>
        </w:rPr>
        <w:t>phối hợp</w:t>
      </w:r>
      <w:r w:rsidRPr="00E71D48">
        <w:rPr>
          <w:bCs/>
          <w:lang w:val="pl-PL"/>
        </w:rPr>
        <w:t xml:space="preserve"> chặt chẽ của</w:t>
      </w:r>
      <w:r w:rsidRPr="00E71D48">
        <w:rPr>
          <w:bCs/>
          <w:lang w:val="vi-VN"/>
        </w:rPr>
        <w:t xml:space="preserve"> các</w:t>
      </w:r>
      <w:r w:rsidRPr="00E71D48">
        <w:rPr>
          <w:bCs/>
          <w:lang w:val="pl-PL"/>
        </w:rPr>
        <w:t xml:space="preserve"> Quý </w:t>
      </w:r>
      <w:r w:rsidR="006202CB" w:rsidRPr="00E71D48">
        <w:rPr>
          <w:bCs/>
          <w:lang w:val="pl-PL"/>
        </w:rPr>
        <w:t>Cơ quan</w:t>
      </w:r>
      <w:r w:rsidRPr="00E71D48">
        <w:rPr>
          <w:bCs/>
          <w:lang w:val="pl-PL"/>
        </w:rPr>
        <w:t>.</w:t>
      </w:r>
      <w:r w:rsidRPr="00F66374">
        <w:rPr>
          <w:bCs/>
          <w:lang w:val="pl-PL"/>
        </w:rPr>
        <w:t>/.</w:t>
      </w:r>
    </w:p>
    <w:tbl>
      <w:tblPr>
        <w:tblW w:w="8822" w:type="dxa"/>
        <w:tblInd w:w="108" w:type="dxa"/>
        <w:tblBorders>
          <w:insideH w:val="single" w:sz="4" w:space="0" w:color="auto"/>
        </w:tblBorders>
        <w:tblLook w:val="01E0" w:firstRow="1" w:lastRow="1" w:firstColumn="1" w:lastColumn="1" w:noHBand="0" w:noVBand="0"/>
      </w:tblPr>
      <w:tblGrid>
        <w:gridCol w:w="5137"/>
        <w:gridCol w:w="3685"/>
      </w:tblGrid>
      <w:tr w:rsidR="002910AB" w:rsidRPr="000B3643" w14:paraId="38585ADC" w14:textId="77777777" w:rsidTr="005B1C29">
        <w:tc>
          <w:tcPr>
            <w:tcW w:w="5137" w:type="dxa"/>
            <w:shd w:val="clear" w:color="auto" w:fill="auto"/>
          </w:tcPr>
          <w:p w14:paraId="7F9E9E8E" w14:textId="77777777" w:rsidR="00064369" w:rsidRPr="001D6B2D" w:rsidRDefault="00064369" w:rsidP="00E71D48">
            <w:pPr>
              <w:widowControl w:val="0"/>
              <w:spacing w:before="120" w:after="0" w:line="240" w:lineRule="auto"/>
              <w:jc w:val="both"/>
              <w:rPr>
                <w:b/>
                <w:bCs/>
                <w:i/>
                <w:spacing w:val="-4"/>
                <w:sz w:val="24"/>
                <w:szCs w:val="24"/>
                <w:lang w:val="pl-PL"/>
              </w:rPr>
            </w:pPr>
            <w:r w:rsidRPr="001D6B2D">
              <w:rPr>
                <w:sz w:val="24"/>
                <w:szCs w:val="24"/>
                <w:lang w:val="pl-PL"/>
              </w:rPr>
              <w:t xml:space="preserve"> </w:t>
            </w:r>
            <w:r w:rsidRPr="001D6B2D">
              <w:rPr>
                <w:b/>
                <w:bCs/>
                <w:i/>
                <w:spacing w:val="-4"/>
                <w:sz w:val="24"/>
                <w:szCs w:val="24"/>
                <w:lang w:val="pl-PL"/>
              </w:rPr>
              <w:t xml:space="preserve">Nơi nhận: </w:t>
            </w:r>
          </w:p>
          <w:p w14:paraId="0335A9F9" w14:textId="77777777" w:rsidR="00064369" w:rsidRDefault="00064369" w:rsidP="0097570A">
            <w:pPr>
              <w:widowControl w:val="0"/>
              <w:spacing w:after="0" w:line="240" w:lineRule="auto"/>
              <w:ind w:firstLine="176"/>
              <w:jc w:val="both"/>
              <w:rPr>
                <w:bCs/>
                <w:spacing w:val="-4"/>
                <w:sz w:val="22"/>
                <w:szCs w:val="22"/>
                <w:lang w:val="pl-PL"/>
              </w:rPr>
            </w:pPr>
            <w:r w:rsidRPr="001D6B2D">
              <w:rPr>
                <w:bCs/>
                <w:spacing w:val="-4"/>
                <w:sz w:val="22"/>
                <w:szCs w:val="22"/>
                <w:lang w:val="pl-PL"/>
              </w:rPr>
              <w:t>- Như trên;</w:t>
            </w:r>
          </w:p>
          <w:p w14:paraId="3CC656A7" w14:textId="77777777" w:rsidR="002304FC" w:rsidRDefault="002304FC" w:rsidP="0097570A">
            <w:pPr>
              <w:widowControl w:val="0"/>
              <w:spacing w:after="0" w:line="240" w:lineRule="auto"/>
              <w:ind w:firstLine="176"/>
              <w:jc w:val="both"/>
              <w:rPr>
                <w:bCs/>
                <w:spacing w:val="-4"/>
                <w:sz w:val="22"/>
                <w:szCs w:val="22"/>
                <w:lang w:val="pl-PL"/>
              </w:rPr>
            </w:pPr>
            <w:r>
              <w:rPr>
                <w:bCs/>
                <w:spacing w:val="-4"/>
                <w:sz w:val="22"/>
                <w:szCs w:val="22"/>
                <w:lang w:val="pl-PL"/>
              </w:rPr>
              <w:t>- T</w:t>
            </w:r>
            <w:r w:rsidR="00F4612F">
              <w:rPr>
                <w:bCs/>
                <w:spacing w:val="-4"/>
                <w:sz w:val="22"/>
                <w:szCs w:val="22"/>
                <w:lang w:val="pl-PL"/>
              </w:rPr>
              <w:t>Tg</w:t>
            </w:r>
            <w:r w:rsidR="00A250B2">
              <w:rPr>
                <w:bCs/>
                <w:spacing w:val="-4"/>
                <w:sz w:val="22"/>
                <w:szCs w:val="22"/>
                <w:lang w:val="pl-PL"/>
              </w:rPr>
              <w:t xml:space="preserve"> Phạm Minh Chính </w:t>
            </w:r>
            <w:r>
              <w:rPr>
                <w:bCs/>
                <w:spacing w:val="-4"/>
                <w:sz w:val="22"/>
                <w:szCs w:val="22"/>
                <w:lang w:val="pl-PL"/>
              </w:rPr>
              <w:t xml:space="preserve">(để </w:t>
            </w:r>
            <w:r w:rsidR="00A250B2">
              <w:rPr>
                <w:bCs/>
                <w:spacing w:val="-4"/>
                <w:sz w:val="22"/>
                <w:szCs w:val="22"/>
                <w:lang w:val="pl-PL"/>
              </w:rPr>
              <w:t>b</w:t>
            </w:r>
            <w:r w:rsidR="00F4612F">
              <w:rPr>
                <w:bCs/>
                <w:spacing w:val="-4"/>
                <w:sz w:val="22"/>
                <w:szCs w:val="22"/>
                <w:lang w:val="pl-PL"/>
              </w:rPr>
              <w:t>/c</w:t>
            </w:r>
            <w:r>
              <w:rPr>
                <w:bCs/>
                <w:spacing w:val="-4"/>
                <w:sz w:val="22"/>
                <w:szCs w:val="22"/>
                <w:lang w:val="pl-PL"/>
              </w:rPr>
              <w:t>);</w:t>
            </w:r>
          </w:p>
          <w:p w14:paraId="1FF70A0E" w14:textId="2F82647F" w:rsidR="00F4612F" w:rsidRDefault="00F4612F" w:rsidP="0097570A">
            <w:pPr>
              <w:widowControl w:val="0"/>
              <w:spacing w:after="0" w:line="240" w:lineRule="auto"/>
              <w:ind w:firstLine="176"/>
              <w:jc w:val="both"/>
              <w:rPr>
                <w:bCs/>
                <w:spacing w:val="-4"/>
                <w:sz w:val="22"/>
                <w:szCs w:val="22"/>
                <w:lang w:val="pl-PL"/>
              </w:rPr>
            </w:pPr>
            <w:r>
              <w:rPr>
                <w:bCs/>
                <w:spacing w:val="-4"/>
                <w:sz w:val="22"/>
                <w:szCs w:val="22"/>
                <w:lang w:val="pl-PL"/>
              </w:rPr>
              <w:t xml:space="preserve">- Phó TTg </w:t>
            </w:r>
            <w:r w:rsidR="0011069C">
              <w:rPr>
                <w:bCs/>
                <w:spacing w:val="-4"/>
                <w:sz w:val="22"/>
                <w:szCs w:val="22"/>
                <w:lang w:val="pl-PL"/>
              </w:rPr>
              <w:t>Trần Hồng Hà</w:t>
            </w:r>
            <w:r>
              <w:rPr>
                <w:bCs/>
                <w:spacing w:val="-4"/>
                <w:sz w:val="22"/>
                <w:szCs w:val="22"/>
                <w:lang w:val="pl-PL"/>
              </w:rPr>
              <w:t xml:space="preserve"> (để b/c);</w:t>
            </w:r>
          </w:p>
          <w:p w14:paraId="18D3D2E5" w14:textId="79C192AA" w:rsidR="00FB452B" w:rsidRDefault="00FB452B" w:rsidP="00FB452B">
            <w:pPr>
              <w:widowControl w:val="0"/>
              <w:spacing w:after="0" w:line="240" w:lineRule="auto"/>
              <w:ind w:firstLine="176"/>
              <w:jc w:val="both"/>
              <w:rPr>
                <w:bCs/>
                <w:spacing w:val="-4"/>
                <w:sz w:val="22"/>
                <w:szCs w:val="22"/>
                <w:lang w:val="pl-PL"/>
              </w:rPr>
            </w:pPr>
            <w:r>
              <w:rPr>
                <w:bCs/>
                <w:spacing w:val="-4"/>
                <w:sz w:val="22"/>
                <w:szCs w:val="22"/>
                <w:lang w:val="pl-PL"/>
              </w:rPr>
              <w:t>- Bộ trưởng</w:t>
            </w:r>
            <w:r w:rsidR="008C503D">
              <w:rPr>
                <w:bCs/>
                <w:spacing w:val="-4"/>
                <w:sz w:val="22"/>
                <w:szCs w:val="22"/>
                <w:lang w:val="pl-PL"/>
              </w:rPr>
              <w:t xml:space="preserve"> Đỗ Đức Duy </w:t>
            </w:r>
            <w:r>
              <w:rPr>
                <w:bCs/>
                <w:spacing w:val="-4"/>
                <w:sz w:val="22"/>
                <w:szCs w:val="22"/>
                <w:lang w:val="pl-PL"/>
              </w:rPr>
              <w:t>(để b</w:t>
            </w:r>
            <w:r w:rsidR="00AC1948">
              <w:rPr>
                <w:bCs/>
                <w:spacing w:val="-4"/>
                <w:sz w:val="22"/>
                <w:szCs w:val="22"/>
                <w:lang w:val="pl-PL"/>
              </w:rPr>
              <w:t>/c</w:t>
            </w:r>
            <w:r>
              <w:rPr>
                <w:bCs/>
                <w:spacing w:val="-4"/>
                <w:sz w:val="22"/>
                <w:szCs w:val="22"/>
                <w:lang w:val="pl-PL"/>
              </w:rPr>
              <w:t>);</w:t>
            </w:r>
          </w:p>
          <w:p w14:paraId="36D54689" w14:textId="77777777" w:rsidR="0011069C" w:rsidRDefault="0011069C" w:rsidP="0011069C">
            <w:pPr>
              <w:widowControl w:val="0"/>
              <w:spacing w:after="0" w:line="240" w:lineRule="auto"/>
              <w:ind w:firstLine="176"/>
              <w:jc w:val="both"/>
              <w:rPr>
                <w:bCs/>
                <w:spacing w:val="-4"/>
                <w:sz w:val="22"/>
                <w:szCs w:val="22"/>
                <w:lang w:val="pl-PL"/>
              </w:rPr>
            </w:pPr>
            <w:r>
              <w:rPr>
                <w:bCs/>
                <w:spacing w:val="-4"/>
                <w:sz w:val="22"/>
                <w:szCs w:val="22"/>
                <w:lang w:val="pl-PL"/>
              </w:rPr>
              <w:t>- Văn phòng Chính phủ;</w:t>
            </w:r>
          </w:p>
          <w:p w14:paraId="1FE5B5CA" w14:textId="454BC96D" w:rsidR="00B31398" w:rsidRDefault="00B31398" w:rsidP="0011069C">
            <w:pPr>
              <w:widowControl w:val="0"/>
              <w:spacing w:after="0" w:line="240" w:lineRule="auto"/>
              <w:ind w:firstLine="176"/>
              <w:jc w:val="both"/>
              <w:rPr>
                <w:bCs/>
                <w:spacing w:val="-4"/>
                <w:sz w:val="22"/>
                <w:szCs w:val="22"/>
                <w:lang w:val="pl-PL"/>
              </w:rPr>
            </w:pPr>
            <w:r>
              <w:rPr>
                <w:bCs/>
                <w:spacing w:val="-4"/>
                <w:sz w:val="22"/>
                <w:szCs w:val="22"/>
                <w:lang w:val="pl-PL"/>
              </w:rPr>
              <w:t>- Bộ Nội vụ;</w:t>
            </w:r>
          </w:p>
          <w:p w14:paraId="0C76740A" w14:textId="6F47F408" w:rsidR="00B31398" w:rsidRDefault="00B31398" w:rsidP="0011069C">
            <w:pPr>
              <w:widowControl w:val="0"/>
              <w:spacing w:after="0" w:line="240" w:lineRule="auto"/>
              <w:ind w:firstLine="176"/>
              <w:jc w:val="both"/>
              <w:rPr>
                <w:bCs/>
                <w:spacing w:val="-4"/>
                <w:sz w:val="22"/>
                <w:szCs w:val="22"/>
                <w:lang w:val="pl-PL"/>
              </w:rPr>
            </w:pPr>
            <w:r>
              <w:rPr>
                <w:bCs/>
                <w:spacing w:val="-4"/>
                <w:sz w:val="22"/>
                <w:szCs w:val="22"/>
                <w:lang w:val="pl-PL"/>
              </w:rPr>
              <w:t>- Vụ Pháp chế</w:t>
            </w:r>
            <w:r w:rsidR="00F378E1">
              <w:rPr>
                <w:bCs/>
                <w:spacing w:val="-4"/>
                <w:sz w:val="22"/>
                <w:szCs w:val="22"/>
                <w:lang w:val="pl-PL"/>
              </w:rPr>
              <w:t>, Vụ Tổ chức cán bộ</w:t>
            </w:r>
            <w:r>
              <w:rPr>
                <w:bCs/>
                <w:spacing w:val="-4"/>
                <w:sz w:val="22"/>
                <w:szCs w:val="22"/>
                <w:lang w:val="pl-PL"/>
              </w:rPr>
              <w:t>;</w:t>
            </w:r>
          </w:p>
          <w:p w14:paraId="4A990758" w14:textId="00E7BF22" w:rsidR="00064369" w:rsidRPr="001D6B2D" w:rsidRDefault="00572455" w:rsidP="0097570A">
            <w:pPr>
              <w:widowControl w:val="0"/>
              <w:spacing w:after="0" w:line="240" w:lineRule="auto"/>
              <w:ind w:firstLine="176"/>
              <w:jc w:val="both"/>
              <w:rPr>
                <w:bCs/>
                <w:spacing w:val="-4"/>
                <w:lang w:val="pl-PL"/>
              </w:rPr>
            </w:pPr>
            <w:r w:rsidRPr="001D6B2D">
              <w:rPr>
                <w:bCs/>
                <w:spacing w:val="-4"/>
                <w:sz w:val="22"/>
                <w:szCs w:val="22"/>
                <w:lang w:val="pl-PL"/>
              </w:rPr>
              <w:t>- Lưu</w:t>
            </w:r>
            <w:r w:rsidR="00DD7E4B" w:rsidRPr="001D6B2D">
              <w:rPr>
                <w:bCs/>
                <w:spacing w:val="-4"/>
                <w:sz w:val="22"/>
                <w:szCs w:val="22"/>
                <w:lang w:val="pl-PL"/>
              </w:rPr>
              <w:t>:</w:t>
            </w:r>
            <w:r w:rsidRPr="001D6B2D">
              <w:rPr>
                <w:bCs/>
                <w:spacing w:val="-4"/>
                <w:sz w:val="22"/>
                <w:szCs w:val="22"/>
                <w:lang w:val="pl-PL"/>
              </w:rPr>
              <w:t xml:space="preserve"> VT, </w:t>
            </w:r>
            <w:r w:rsidR="002C5FF4">
              <w:rPr>
                <w:bCs/>
                <w:spacing w:val="-4"/>
                <w:sz w:val="22"/>
                <w:szCs w:val="22"/>
                <w:lang w:val="pl-PL"/>
              </w:rPr>
              <w:t>QL</w:t>
            </w:r>
            <w:r w:rsidR="00DC1F51">
              <w:rPr>
                <w:bCs/>
                <w:spacing w:val="-4"/>
                <w:sz w:val="22"/>
                <w:szCs w:val="22"/>
                <w:lang w:val="pl-PL"/>
              </w:rPr>
              <w:t>ĐĐ (</w:t>
            </w:r>
            <w:r w:rsidR="002C5FF4">
              <w:rPr>
                <w:bCs/>
                <w:spacing w:val="-4"/>
                <w:sz w:val="22"/>
                <w:szCs w:val="22"/>
                <w:lang w:val="pl-PL"/>
              </w:rPr>
              <w:t>CSPC-K</w:t>
            </w:r>
            <w:r w:rsidR="0011069C">
              <w:rPr>
                <w:bCs/>
                <w:spacing w:val="-4"/>
                <w:sz w:val="22"/>
                <w:szCs w:val="22"/>
                <w:lang w:val="pl-PL"/>
              </w:rPr>
              <w:t>D</w:t>
            </w:r>
            <w:r w:rsidR="00DC1F51">
              <w:rPr>
                <w:bCs/>
                <w:spacing w:val="-4"/>
                <w:sz w:val="22"/>
                <w:szCs w:val="22"/>
                <w:lang w:val="pl-PL"/>
              </w:rPr>
              <w:t>)</w:t>
            </w:r>
            <w:r w:rsidRPr="001D6B2D">
              <w:rPr>
                <w:bCs/>
                <w:spacing w:val="-4"/>
                <w:sz w:val="22"/>
                <w:szCs w:val="22"/>
                <w:lang w:val="pl-PL"/>
              </w:rPr>
              <w:t>.</w:t>
            </w:r>
          </w:p>
        </w:tc>
        <w:tc>
          <w:tcPr>
            <w:tcW w:w="3685" w:type="dxa"/>
            <w:shd w:val="clear" w:color="auto" w:fill="auto"/>
          </w:tcPr>
          <w:p w14:paraId="6BBB9841" w14:textId="77777777" w:rsidR="00572455" w:rsidRPr="00CD1A11" w:rsidRDefault="009E0592" w:rsidP="009E0592">
            <w:pPr>
              <w:widowControl w:val="0"/>
              <w:spacing w:after="0" w:line="240" w:lineRule="auto"/>
              <w:jc w:val="center"/>
              <w:rPr>
                <w:b/>
                <w:bCs/>
                <w:spacing w:val="-4"/>
                <w:szCs w:val="28"/>
                <w:lang w:val="pl-PL"/>
              </w:rPr>
            </w:pPr>
            <w:r w:rsidRPr="00CD1A11">
              <w:rPr>
                <w:b/>
                <w:bCs/>
                <w:spacing w:val="-4"/>
                <w:szCs w:val="28"/>
                <w:lang w:val="vi-VN"/>
              </w:rPr>
              <w:t xml:space="preserve">KT. </w:t>
            </w:r>
            <w:r w:rsidR="00DC1F51" w:rsidRPr="00CD1A11">
              <w:rPr>
                <w:b/>
                <w:bCs/>
                <w:spacing w:val="-4"/>
                <w:szCs w:val="28"/>
                <w:lang w:val="pl-PL"/>
              </w:rPr>
              <w:t>BỘ TRƯỞNG</w:t>
            </w:r>
          </w:p>
          <w:p w14:paraId="16CCD4ED" w14:textId="77777777" w:rsidR="00064369" w:rsidRPr="00CD1A11" w:rsidRDefault="009E0592" w:rsidP="009E0592">
            <w:pPr>
              <w:widowControl w:val="0"/>
              <w:spacing w:after="0" w:line="240" w:lineRule="auto"/>
              <w:jc w:val="center"/>
              <w:rPr>
                <w:b/>
                <w:bCs/>
                <w:spacing w:val="-4"/>
                <w:szCs w:val="28"/>
                <w:lang w:val="vi-VN"/>
              </w:rPr>
            </w:pPr>
            <w:r w:rsidRPr="00CD1A11">
              <w:rPr>
                <w:b/>
                <w:bCs/>
                <w:spacing w:val="-4"/>
                <w:szCs w:val="28"/>
                <w:lang w:val="vi-VN"/>
              </w:rPr>
              <w:t>THỨ TRƯỞNG</w:t>
            </w:r>
          </w:p>
          <w:p w14:paraId="4B113D5F" w14:textId="77777777" w:rsidR="00C61779" w:rsidRPr="00CD1A11" w:rsidRDefault="00C61779" w:rsidP="009E0592">
            <w:pPr>
              <w:widowControl w:val="0"/>
              <w:spacing w:after="0" w:line="240" w:lineRule="auto"/>
              <w:rPr>
                <w:b/>
                <w:bCs/>
                <w:spacing w:val="-4"/>
                <w:szCs w:val="28"/>
                <w:lang w:val="pl-PL"/>
              </w:rPr>
            </w:pPr>
          </w:p>
          <w:p w14:paraId="0CD6BFBE" w14:textId="426D3746" w:rsidR="009E0592" w:rsidRDefault="009E0592" w:rsidP="009E0592">
            <w:pPr>
              <w:widowControl w:val="0"/>
              <w:spacing w:after="0" w:line="240" w:lineRule="auto"/>
              <w:rPr>
                <w:b/>
                <w:bCs/>
                <w:spacing w:val="-4"/>
                <w:szCs w:val="28"/>
                <w:lang w:val="pl-PL"/>
              </w:rPr>
            </w:pPr>
          </w:p>
          <w:p w14:paraId="7ED933A4" w14:textId="77777777" w:rsidR="002C5FF4" w:rsidRPr="002C5FF4" w:rsidRDefault="002C5FF4" w:rsidP="005B1C29">
            <w:pPr>
              <w:widowControl w:val="0"/>
              <w:spacing w:after="0" w:line="240" w:lineRule="auto"/>
              <w:ind w:hanging="81"/>
              <w:rPr>
                <w:b/>
                <w:bCs/>
                <w:spacing w:val="-4"/>
                <w:szCs w:val="28"/>
                <w:lang w:val="pl-PL"/>
              </w:rPr>
            </w:pPr>
          </w:p>
          <w:p w14:paraId="72EE453A" w14:textId="77777777" w:rsidR="00AB63CF" w:rsidRDefault="00AB63CF" w:rsidP="009E0592">
            <w:pPr>
              <w:widowControl w:val="0"/>
              <w:spacing w:after="0" w:line="240" w:lineRule="auto"/>
              <w:rPr>
                <w:b/>
                <w:bCs/>
                <w:spacing w:val="-4"/>
                <w:szCs w:val="28"/>
                <w:lang w:val="pl-PL"/>
              </w:rPr>
            </w:pPr>
          </w:p>
          <w:p w14:paraId="499D024C" w14:textId="77777777" w:rsidR="009D29FB" w:rsidRPr="00CD1A11" w:rsidRDefault="009D29FB" w:rsidP="009E0592">
            <w:pPr>
              <w:widowControl w:val="0"/>
              <w:spacing w:after="0" w:line="240" w:lineRule="auto"/>
              <w:rPr>
                <w:b/>
                <w:bCs/>
                <w:spacing w:val="-4"/>
                <w:szCs w:val="28"/>
                <w:lang w:val="pl-PL"/>
              </w:rPr>
            </w:pPr>
          </w:p>
          <w:p w14:paraId="25869D96" w14:textId="77777777" w:rsidR="00064369" w:rsidRPr="00DC1F51" w:rsidRDefault="009E0592" w:rsidP="009E0592">
            <w:pPr>
              <w:widowControl w:val="0"/>
              <w:spacing w:after="0" w:line="240" w:lineRule="auto"/>
              <w:jc w:val="center"/>
              <w:rPr>
                <w:b/>
                <w:bCs/>
                <w:spacing w:val="-4"/>
                <w:lang w:val="pl-PL"/>
              </w:rPr>
            </w:pPr>
            <w:r w:rsidRPr="00CD1A11">
              <w:rPr>
                <w:b/>
                <w:bCs/>
                <w:spacing w:val="-4"/>
                <w:szCs w:val="28"/>
                <w:lang w:val="vi-VN"/>
              </w:rPr>
              <w:t>Lê Minh Ngân</w:t>
            </w:r>
            <w:r w:rsidR="002304FC">
              <w:rPr>
                <w:b/>
                <w:bCs/>
                <w:spacing w:val="-4"/>
                <w:lang w:val="pl-PL"/>
              </w:rPr>
              <w:t xml:space="preserve"> </w:t>
            </w:r>
          </w:p>
        </w:tc>
      </w:tr>
    </w:tbl>
    <w:p w14:paraId="0661E2FE" w14:textId="744DCC23" w:rsidR="009102AC" w:rsidRDefault="009102AC" w:rsidP="000B3643">
      <w:pPr>
        <w:widowControl w:val="0"/>
        <w:spacing w:before="60" w:after="60" w:line="400" w:lineRule="exact"/>
        <w:rPr>
          <w:b/>
          <w:szCs w:val="28"/>
          <w:lang w:val="pl-PL"/>
        </w:rPr>
      </w:pPr>
    </w:p>
    <w:sectPr w:rsidR="009102AC" w:rsidSect="00CF7851">
      <w:headerReference w:type="default" r:id="rId8"/>
      <w:footerReference w:type="default" r:id="rId9"/>
      <w:headerReference w:type="first" r:id="rId10"/>
      <w:pgSz w:w="11906" w:h="16838" w:code="9"/>
      <w:pgMar w:top="851" w:right="1134" w:bottom="851"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1C77B" w14:textId="77777777" w:rsidR="000A2B72" w:rsidRDefault="000A2B72" w:rsidP="00CF25E6">
      <w:pPr>
        <w:spacing w:after="0" w:line="240" w:lineRule="auto"/>
      </w:pPr>
      <w:r>
        <w:separator/>
      </w:r>
    </w:p>
  </w:endnote>
  <w:endnote w:type="continuationSeparator" w:id="0">
    <w:p w14:paraId="13014A15" w14:textId="77777777" w:rsidR="000A2B72" w:rsidRDefault="000A2B72" w:rsidP="00CF2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3A5FF" w14:textId="77777777" w:rsidR="00CC02A3" w:rsidRPr="00CA1096" w:rsidRDefault="00CC02A3">
    <w:pPr>
      <w:pStyle w:val="Footer"/>
      <w:jc w:val="center"/>
      <w:rPr>
        <w:rFonts w:ascii="Times New Roman" w:hAnsi="Times New Roman" w:cs="Times New Roman"/>
        <w:color w:val="FFFFFF" w:themeColor="background1"/>
      </w:rPr>
    </w:pPr>
  </w:p>
  <w:p w14:paraId="2963F75D" w14:textId="77777777" w:rsidR="00CC02A3" w:rsidRDefault="00CC0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5F3EA" w14:textId="77777777" w:rsidR="000A2B72" w:rsidRDefault="000A2B72" w:rsidP="00CF25E6">
      <w:pPr>
        <w:spacing w:after="0" w:line="240" w:lineRule="auto"/>
      </w:pPr>
      <w:r>
        <w:separator/>
      </w:r>
    </w:p>
  </w:footnote>
  <w:footnote w:type="continuationSeparator" w:id="0">
    <w:p w14:paraId="092909B3" w14:textId="77777777" w:rsidR="000A2B72" w:rsidRDefault="000A2B72" w:rsidP="00CF2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726649"/>
      <w:docPartObj>
        <w:docPartGallery w:val="Page Numbers (Top of Page)"/>
        <w:docPartUnique/>
      </w:docPartObj>
    </w:sdtPr>
    <w:sdtEndPr>
      <w:rPr>
        <w:noProof/>
      </w:rPr>
    </w:sdtEndPr>
    <w:sdtContent>
      <w:p w14:paraId="607A55C0" w14:textId="77777777" w:rsidR="00CC02A3" w:rsidRDefault="00DC36D9">
        <w:pPr>
          <w:pStyle w:val="Header"/>
          <w:jc w:val="center"/>
        </w:pPr>
        <w:r w:rsidRPr="004D2A01">
          <w:rPr>
            <w:rFonts w:ascii="Times New Roman" w:hAnsi="Times New Roman" w:cs="Times New Roman"/>
            <w:sz w:val="26"/>
            <w:szCs w:val="26"/>
          </w:rPr>
          <w:fldChar w:fldCharType="begin"/>
        </w:r>
        <w:r w:rsidR="00CC02A3" w:rsidRPr="004D2A01">
          <w:rPr>
            <w:rFonts w:ascii="Times New Roman" w:hAnsi="Times New Roman" w:cs="Times New Roman"/>
            <w:sz w:val="26"/>
            <w:szCs w:val="26"/>
          </w:rPr>
          <w:instrText xml:space="preserve"> PAGE   \* MERGEFORMAT </w:instrText>
        </w:r>
        <w:r w:rsidRPr="004D2A01">
          <w:rPr>
            <w:rFonts w:ascii="Times New Roman" w:hAnsi="Times New Roman" w:cs="Times New Roman"/>
            <w:sz w:val="26"/>
            <w:szCs w:val="26"/>
          </w:rPr>
          <w:fldChar w:fldCharType="separate"/>
        </w:r>
        <w:r w:rsidR="00B31398">
          <w:rPr>
            <w:rFonts w:ascii="Times New Roman" w:hAnsi="Times New Roman" w:cs="Times New Roman"/>
            <w:noProof/>
            <w:sz w:val="26"/>
            <w:szCs w:val="26"/>
          </w:rPr>
          <w:t>2</w:t>
        </w:r>
        <w:r w:rsidRPr="004D2A01">
          <w:rPr>
            <w:rFonts w:ascii="Times New Roman" w:hAnsi="Times New Roman" w:cs="Times New Roman"/>
            <w:noProof/>
            <w:sz w:val="26"/>
            <w:szCs w:val="26"/>
          </w:rPr>
          <w:fldChar w:fldCharType="end"/>
        </w:r>
      </w:p>
    </w:sdtContent>
  </w:sdt>
  <w:p w14:paraId="503880E3" w14:textId="77777777" w:rsidR="00CC02A3" w:rsidRDefault="00CC02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4F06B" w14:textId="77777777" w:rsidR="00CC02A3" w:rsidRDefault="00CC02A3">
    <w:pPr>
      <w:pStyle w:val="Header"/>
      <w:jc w:val="center"/>
    </w:pPr>
  </w:p>
  <w:p w14:paraId="789847C2" w14:textId="77777777" w:rsidR="00CC02A3" w:rsidRDefault="00CC02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6B08"/>
    <w:multiLevelType w:val="multilevel"/>
    <w:tmpl w:val="C250E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72B81"/>
    <w:multiLevelType w:val="hybridMultilevel"/>
    <w:tmpl w:val="42A07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66697"/>
    <w:multiLevelType w:val="multilevel"/>
    <w:tmpl w:val="E88E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0B4980"/>
    <w:multiLevelType w:val="multilevel"/>
    <w:tmpl w:val="CDAA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B5FCC"/>
    <w:multiLevelType w:val="multilevel"/>
    <w:tmpl w:val="D36C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720584"/>
    <w:multiLevelType w:val="multilevel"/>
    <w:tmpl w:val="AA423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D52C57"/>
    <w:multiLevelType w:val="multilevel"/>
    <w:tmpl w:val="6DB42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E41B29"/>
    <w:multiLevelType w:val="hybridMultilevel"/>
    <w:tmpl w:val="D60626AA"/>
    <w:lvl w:ilvl="0" w:tplc="B3BCBAFC">
      <w:start w:val="1"/>
      <w:numFmt w:val="decimal"/>
      <w:lvlText w:val="%1."/>
      <w:lvlJc w:val="left"/>
      <w:pPr>
        <w:ind w:left="720" w:hanging="360"/>
      </w:pPr>
      <w:rPr>
        <w:rFonts w:ascii="Times New Roman" w:eastAsia="Calibri"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1365735"/>
    <w:multiLevelType w:val="hybridMultilevel"/>
    <w:tmpl w:val="9AC2A1BE"/>
    <w:lvl w:ilvl="0" w:tplc="D3C6F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34B3197"/>
    <w:multiLevelType w:val="multilevel"/>
    <w:tmpl w:val="6942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8022F9"/>
    <w:multiLevelType w:val="hybridMultilevel"/>
    <w:tmpl w:val="23640D0A"/>
    <w:lvl w:ilvl="0" w:tplc="1D627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325614"/>
    <w:multiLevelType w:val="multilevel"/>
    <w:tmpl w:val="E464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AC7C9D"/>
    <w:multiLevelType w:val="multilevel"/>
    <w:tmpl w:val="D55A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0E4254"/>
    <w:multiLevelType w:val="hybridMultilevel"/>
    <w:tmpl w:val="A0100C20"/>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4985" w:hanging="360"/>
      </w:pPr>
    </w:lvl>
    <w:lvl w:ilvl="2" w:tplc="0409001B" w:tentative="1">
      <w:start w:val="1"/>
      <w:numFmt w:val="lowerRoman"/>
      <w:lvlText w:val="%3."/>
      <w:lvlJc w:val="right"/>
      <w:pPr>
        <w:ind w:left="5705" w:hanging="180"/>
      </w:pPr>
    </w:lvl>
    <w:lvl w:ilvl="3" w:tplc="0409000F" w:tentative="1">
      <w:start w:val="1"/>
      <w:numFmt w:val="decimal"/>
      <w:lvlText w:val="%4."/>
      <w:lvlJc w:val="left"/>
      <w:pPr>
        <w:ind w:left="6425" w:hanging="360"/>
      </w:pPr>
    </w:lvl>
    <w:lvl w:ilvl="4" w:tplc="04090019" w:tentative="1">
      <w:start w:val="1"/>
      <w:numFmt w:val="lowerLetter"/>
      <w:lvlText w:val="%5."/>
      <w:lvlJc w:val="left"/>
      <w:pPr>
        <w:ind w:left="7145" w:hanging="360"/>
      </w:pPr>
    </w:lvl>
    <w:lvl w:ilvl="5" w:tplc="0409001B" w:tentative="1">
      <w:start w:val="1"/>
      <w:numFmt w:val="lowerRoman"/>
      <w:lvlText w:val="%6."/>
      <w:lvlJc w:val="right"/>
      <w:pPr>
        <w:ind w:left="7865" w:hanging="180"/>
      </w:pPr>
    </w:lvl>
    <w:lvl w:ilvl="6" w:tplc="0409000F" w:tentative="1">
      <w:start w:val="1"/>
      <w:numFmt w:val="decimal"/>
      <w:lvlText w:val="%7."/>
      <w:lvlJc w:val="left"/>
      <w:pPr>
        <w:ind w:left="8585" w:hanging="360"/>
      </w:pPr>
    </w:lvl>
    <w:lvl w:ilvl="7" w:tplc="04090019" w:tentative="1">
      <w:start w:val="1"/>
      <w:numFmt w:val="lowerLetter"/>
      <w:lvlText w:val="%8."/>
      <w:lvlJc w:val="left"/>
      <w:pPr>
        <w:ind w:left="9305" w:hanging="360"/>
      </w:pPr>
    </w:lvl>
    <w:lvl w:ilvl="8" w:tplc="0409001B" w:tentative="1">
      <w:start w:val="1"/>
      <w:numFmt w:val="lowerRoman"/>
      <w:lvlText w:val="%9."/>
      <w:lvlJc w:val="right"/>
      <w:pPr>
        <w:ind w:left="10025" w:hanging="180"/>
      </w:pPr>
    </w:lvl>
  </w:abstractNum>
  <w:abstractNum w:abstractNumId="14">
    <w:nsid w:val="6BEE67DF"/>
    <w:multiLevelType w:val="multilevel"/>
    <w:tmpl w:val="5F748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AD3E05"/>
    <w:multiLevelType w:val="multilevel"/>
    <w:tmpl w:val="EA80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2F5919"/>
    <w:multiLevelType w:val="multilevel"/>
    <w:tmpl w:val="B080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1347B7"/>
    <w:multiLevelType w:val="multilevel"/>
    <w:tmpl w:val="D966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6F10A7"/>
    <w:multiLevelType w:val="hybridMultilevel"/>
    <w:tmpl w:val="312A6934"/>
    <w:lvl w:ilvl="0" w:tplc="3D5423E4">
      <w:start w:val="1"/>
      <w:numFmt w:val="decimal"/>
      <w:lvlText w:val="%1."/>
      <w:lvlJc w:val="left"/>
      <w:pPr>
        <w:ind w:left="720" w:hanging="360"/>
      </w:pPr>
      <w:rPr>
        <w:rFonts w:ascii="Times New Roman" w:eastAsia="Calibri"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7D230DA3"/>
    <w:multiLevelType w:val="hybridMultilevel"/>
    <w:tmpl w:val="6DDAC932"/>
    <w:lvl w:ilvl="0" w:tplc="57F4B31A">
      <w:start w:val="1"/>
      <w:numFmt w:val="decimal"/>
      <w:lvlText w:val="%1."/>
      <w:lvlJc w:val="left"/>
      <w:pPr>
        <w:ind w:left="720" w:hanging="360"/>
      </w:pPr>
      <w:rPr>
        <w:rFonts w:ascii="Times New Roman" w:eastAsia="Calibri" w:hAnsi="Times New Roman" w:cs="Times New Roman" w:hint="default"/>
        <w:b/>
        <w:u w:val="single"/>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7D613409"/>
    <w:multiLevelType w:val="hybridMultilevel"/>
    <w:tmpl w:val="A4084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41CE8"/>
    <w:multiLevelType w:val="multilevel"/>
    <w:tmpl w:val="4910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6"/>
  </w:num>
  <w:num w:numId="4">
    <w:abstractNumId w:val="15"/>
  </w:num>
  <w:num w:numId="5">
    <w:abstractNumId w:val="2"/>
  </w:num>
  <w:num w:numId="6">
    <w:abstractNumId w:val="6"/>
  </w:num>
  <w:num w:numId="7">
    <w:abstractNumId w:val="14"/>
  </w:num>
  <w:num w:numId="8">
    <w:abstractNumId w:val="11"/>
  </w:num>
  <w:num w:numId="9">
    <w:abstractNumId w:val="4"/>
  </w:num>
  <w:num w:numId="10">
    <w:abstractNumId w:val="21"/>
  </w:num>
  <w:num w:numId="11">
    <w:abstractNumId w:val="3"/>
  </w:num>
  <w:num w:numId="12">
    <w:abstractNumId w:val="9"/>
  </w:num>
  <w:num w:numId="13">
    <w:abstractNumId w:val="17"/>
  </w:num>
  <w:num w:numId="14">
    <w:abstractNumId w:val="12"/>
  </w:num>
  <w:num w:numId="15">
    <w:abstractNumId w:val="10"/>
  </w:num>
  <w:num w:numId="16">
    <w:abstractNumId w:val="20"/>
  </w:num>
  <w:num w:numId="17">
    <w:abstractNumId w:val="8"/>
  </w:num>
  <w:num w:numId="18">
    <w:abstractNumId w:val="19"/>
  </w:num>
  <w:num w:numId="19">
    <w:abstractNumId w:val="7"/>
  </w:num>
  <w:num w:numId="20">
    <w:abstractNumId w:val="18"/>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3F"/>
    <w:rsid w:val="0000020C"/>
    <w:rsid w:val="00012E69"/>
    <w:rsid w:val="00015213"/>
    <w:rsid w:val="00022DD0"/>
    <w:rsid w:val="00024F09"/>
    <w:rsid w:val="0003280C"/>
    <w:rsid w:val="0003380C"/>
    <w:rsid w:val="0004312F"/>
    <w:rsid w:val="000444F5"/>
    <w:rsid w:val="00054A97"/>
    <w:rsid w:val="00064369"/>
    <w:rsid w:val="00065F7C"/>
    <w:rsid w:val="0006647B"/>
    <w:rsid w:val="000702F9"/>
    <w:rsid w:val="00071E47"/>
    <w:rsid w:val="00073897"/>
    <w:rsid w:val="00082250"/>
    <w:rsid w:val="00093298"/>
    <w:rsid w:val="00094CC2"/>
    <w:rsid w:val="000A159E"/>
    <w:rsid w:val="000A2B72"/>
    <w:rsid w:val="000B3643"/>
    <w:rsid w:val="000C3E87"/>
    <w:rsid w:val="000C697D"/>
    <w:rsid w:val="000D0664"/>
    <w:rsid w:val="000D2517"/>
    <w:rsid w:val="000D2A72"/>
    <w:rsid w:val="000E1C92"/>
    <w:rsid w:val="000E26CC"/>
    <w:rsid w:val="000E4E27"/>
    <w:rsid w:val="000E5A03"/>
    <w:rsid w:val="000E656D"/>
    <w:rsid w:val="000F1088"/>
    <w:rsid w:val="000F1653"/>
    <w:rsid w:val="000F5A76"/>
    <w:rsid w:val="00104E4D"/>
    <w:rsid w:val="00105581"/>
    <w:rsid w:val="0011069C"/>
    <w:rsid w:val="00116B27"/>
    <w:rsid w:val="00116BEC"/>
    <w:rsid w:val="001210AE"/>
    <w:rsid w:val="0012338C"/>
    <w:rsid w:val="001276DB"/>
    <w:rsid w:val="001337BB"/>
    <w:rsid w:val="00142365"/>
    <w:rsid w:val="00145982"/>
    <w:rsid w:val="00162F52"/>
    <w:rsid w:val="00166AF2"/>
    <w:rsid w:val="001677A1"/>
    <w:rsid w:val="00170CB8"/>
    <w:rsid w:val="00172A24"/>
    <w:rsid w:val="001739F8"/>
    <w:rsid w:val="00182E20"/>
    <w:rsid w:val="00185310"/>
    <w:rsid w:val="00186C1F"/>
    <w:rsid w:val="00194852"/>
    <w:rsid w:val="001A2186"/>
    <w:rsid w:val="001D6B2D"/>
    <w:rsid w:val="002056B6"/>
    <w:rsid w:val="00206843"/>
    <w:rsid w:val="002101E0"/>
    <w:rsid w:val="002304FC"/>
    <w:rsid w:val="00230DAA"/>
    <w:rsid w:val="00231CFF"/>
    <w:rsid w:val="0023726F"/>
    <w:rsid w:val="0023746C"/>
    <w:rsid w:val="00242E19"/>
    <w:rsid w:val="00246178"/>
    <w:rsid w:val="002527E3"/>
    <w:rsid w:val="00252F51"/>
    <w:rsid w:val="00262995"/>
    <w:rsid w:val="00262A34"/>
    <w:rsid w:val="00265018"/>
    <w:rsid w:val="00270385"/>
    <w:rsid w:val="0027150F"/>
    <w:rsid w:val="00272E10"/>
    <w:rsid w:val="002741C6"/>
    <w:rsid w:val="00274A62"/>
    <w:rsid w:val="00277F70"/>
    <w:rsid w:val="00285F4F"/>
    <w:rsid w:val="002910AB"/>
    <w:rsid w:val="00292563"/>
    <w:rsid w:val="002B30A1"/>
    <w:rsid w:val="002B457D"/>
    <w:rsid w:val="002B5BF8"/>
    <w:rsid w:val="002C2E39"/>
    <w:rsid w:val="002C56DF"/>
    <w:rsid w:val="002C5EF7"/>
    <w:rsid w:val="002C5FF4"/>
    <w:rsid w:val="002D1581"/>
    <w:rsid w:val="002D1CE5"/>
    <w:rsid w:val="002E2F45"/>
    <w:rsid w:val="002E3A3F"/>
    <w:rsid w:val="002E692F"/>
    <w:rsid w:val="002E7780"/>
    <w:rsid w:val="002F3C82"/>
    <w:rsid w:val="00302F00"/>
    <w:rsid w:val="00303048"/>
    <w:rsid w:val="00310ACA"/>
    <w:rsid w:val="00310BDD"/>
    <w:rsid w:val="00317E99"/>
    <w:rsid w:val="003205E9"/>
    <w:rsid w:val="00321A5D"/>
    <w:rsid w:val="00325C9C"/>
    <w:rsid w:val="00331D08"/>
    <w:rsid w:val="00337EF2"/>
    <w:rsid w:val="00340A0C"/>
    <w:rsid w:val="00340B9D"/>
    <w:rsid w:val="00346E4E"/>
    <w:rsid w:val="00347604"/>
    <w:rsid w:val="00376251"/>
    <w:rsid w:val="003768B1"/>
    <w:rsid w:val="003A7DCD"/>
    <w:rsid w:val="003B7F94"/>
    <w:rsid w:val="003C02ED"/>
    <w:rsid w:val="003C1C2D"/>
    <w:rsid w:val="003C6FC9"/>
    <w:rsid w:val="003C75C2"/>
    <w:rsid w:val="003E2B93"/>
    <w:rsid w:val="003E4C40"/>
    <w:rsid w:val="003F0C35"/>
    <w:rsid w:val="003F5FE6"/>
    <w:rsid w:val="00402D53"/>
    <w:rsid w:val="00410D97"/>
    <w:rsid w:val="0041110B"/>
    <w:rsid w:val="00412DF1"/>
    <w:rsid w:val="00413E10"/>
    <w:rsid w:val="004142A9"/>
    <w:rsid w:val="00420A21"/>
    <w:rsid w:val="0042261F"/>
    <w:rsid w:val="00425CCE"/>
    <w:rsid w:val="00442F66"/>
    <w:rsid w:val="004503A8"/>
    <w:rsid w:val="00463000"/>
    <w:rsid w:val="00465B9E"/>
    <w:rsid w:val="00474168"/>
    <w:rsid w:val="00474A11"/>
    <w:rsid w:val="00474E9A"/>
    <w:rsid w:val="00484A1F"/>
    <w:rsid w:val="0048725B"/>
    <w:rsid w:val="00493A0B"/>
    <w:rsid w:val="00495C0F"/>
    <w:rsid w:val="004973B5"/>
    <w:rsid w:val="004A3617"/>
    <w:rsid w:val="004A71C4"/>
    <w:rsid w:val="004B1242"/>
    <w:rsid w:val="004B1E48"/>
    <w:rsid w:val="004C4D82"/>
    <w:rsid w:val="004D2A01"/>
    <w:rsid w:val="004E0A85"/>
    <w:rsid w:val="004E1D34"/>
    <w:rsid w:val="004E735E"/>
    <w:rsid w:val="004F00EB"/>
    <w:rsid w:val="00500769"/>
    <w:rsid w:val="005009CB"/>
    <w:rsid w:val="005012FC"/>
    <w:rsid w:val="005018B7"/>
    <w:rsid w:val="005055F7"/>
    <w:rsid w:val="005062C6"/>
    <w:rsid w:val="0050716A"/>
    <w:rsid w:val="0051233E"/>
    <w:rsid w:val="00512B1E"/>
    <w:rsid w:val="00513E5A"/>
    <w:rsid w:val="00517411"/>
    <w:rsid w:val="00520664"/>
    <w:rsid w:val="0052251C"/>
    <w:rsid w:val="00524418"/>
    <w:rsid w:val="00524CD8"/>
    <w:rsid w:val="00536A17"/>
    <w:rsid w:val="005400C1"/>
    <w:rsid w:val="005436AB"/>
    <w:rsid w:val="00545DAB"/>
    <w:rsid w:val="0055075D"/>
    <w:rsid w:val="0055761A"/>
    <w:rsid w:val="005656E1"/>
    <w:rsid w:val="0056614E"/>
    <w:rsid w:val="005666AC"/>
    <w:rsid w:val="0056719E"/>
    <w:rsid w:val="00572455"/>
    <w:rsid w:val="00577700"/>
    <w:rsid w:val="005977FF"/>
    <w:rsid w:val="005A4CA1"/>
    <w:rsid w:val="005A7B41"/>
    <w:rsid w:val="005B1C29"/>
    <w:rsid w:val="005B3352"/>
    <w:rsid w:val="005C0C5A"/>
    <w:rsid w:val="005C43A4"/>
    <w:rsid w:val="005C582E"/>
    <w:rsid w:val="005C7C35"/>
    <w:rsid w:val="005D5A1C"/>
    <w:rsid w:val="005D6454"/>
    <w:rsid w:val="005E21CD"/>
    <w:rsid w:val="005E75C5"/>
    <w:rsid w:val="005E7971"/>
    <w:rsid w:val="005E7F24"/>
    <w:rsid w:val="006000D0"/>
    <w:rsid w:val="006032E6"/>
    <w:rsid w:val="0060649A"/>
    <w:rsid w:val="00610B02"/>
    <w:rsid w:val="006122CD"/>
    <w:rsid w:val="006202CB"/>
    <w:rsid w:val="00621DEC"/>
    <w:rsid w:val="006234FE"/>
    <w:rsid w:val="00632A11"/>
    <w:rsid w:val="00634D87"/>
    <w:rsid w:val="006410BF"/>
    <w:rsid w:val="00641473"/>
    <w:rsid w:val="00641561"/>
    <w:rsid w:val="006415CB"/>
    <w:rsid w:val="0064319D"/>
    <w:rsid w:val="0064747B"/>
    <w:rsid w:val="006543CC"/>
    <w:rsid w:val="006621E0"/>
    <w:rsid w:val="00664211"/>
    <w:rsid w:val="00673DCF"/>
    <w:rsid w:val="00691C48"/>
    <w:rsid w:val="006A1E38"/>
    <w:rsid w:val="006A3919"/>
    <w:rsid w:val="006A3DD7"/>
    <w:rsid w:val="006B6D8E"/>
    <w:rsid w:val="006C132F"/>
    <w:rsid w:val="006C3729"/>
    <w:rsid w:val="006D31CA"/>
    <w:rsid w:val="006D4557"/>
    <w:rsid w:val="006D58EE"/>
    <w:rsid w:val="006E176C"/>
    <w:rsid w:val="006E45EA"/>
    <w:rsid w:val="006F650F"/>
    <w:rsid w:val="007025F4"/>
    <w:rsid w:val="00702A97"/>
    <w:rsid w:val="00704240"/>
    <w:rsid w:val="007053B3"/>
    <w:rsid w:val="00706D54"/>
    <w:rsid w:val="00717330"/>
    <w:rsid w:val="0072130E"/>
    <w:rsid w:val="00721D9C"/>
    <w:rsid w:val="00725DC3"/>
    <w:rsid w:val="00727215"/>
    <w:rsid w:val="00732F49"/>
    <w:rsid w:val="00733140"/>
    <w:rsid w:val="007367FE"/>
    <w:rsid w:val="0074697D"/>
    <w:rsid w:val="00746D29"/>
    <w:rsid w:val="00747182"/>
    <w:rsid w:val="0076334F"/>
    <w:rsid w:val="007671C6"/>
    <w:rsid w:val="007777DA"/>
    <w:rsid w:val="007B0DDC"/>
    <w:rsid w:val="007B0DF9"/>
    <w:rsid w:val="007B186E"/>
    <w:rsid w:val="007B7949"/>
    <w:rsid w:val="007C55B3"/>
    <w:rsid w:val="007E75AD"/>
    <w:rsid w:val="007E7BC3"/>
    <w:rsid w:val="007E7E7C"/>
    <w:rsid w:val="00803F90"/>
    <w:rsid w:val="00804F88"/>
    <w:rsid w:val="00805EF3"/>
    <w:rsid w:val="0080753D"/>
    <w:rsid w:val="0080766B"/>
    <w:rsid w:val="008078BB"/>
    <w:rsid w:val="00811921"/>
    <w:rsid w:val="00814E54"/>
    <w:rsid w:val="00815A8E"/>
    <w:rsid w:val="008168C2"/>
    <w:rsid w:val="00816918"/>
    <w:rsid w:val="00816E27"/>
    <w:rsid w:val="00822E8A"/>
    <w:rsid w:val="00836647"/>
    <w:rsid w:val="00841E13"/>
    <w:rsid w:val="008421CA"/>
    <w:rsid w:val="00843C7C"/>
    <w:rsid w:val="0085033E"/>
    <w:rsid w:val="008525E3"/>
    <w:rsid w:val="0086013A"/>
    <w:rsid w:val="0086486B"/>
    <w:rsid w:val="0086599C"/>
    <w:rsid w:val="0086701F"/>
    <w:rsid w:val="008809D0"/>
    <w:rsid w:val="008812F5"/>
    <w:rsid w:val="0088352A"/>
    <w:rsid w:val="00885E4E"/>
    <w:rsid w:val="00885EA6"/>
    <w:rsid w:val="008919E5"/>
    <w:rsid w:val="008A4383"/>
    <w:rsid w:val="008B0DC2"/>
    <w:rsid w:val="008B1746"/>
    <w:rsid w:val="008C49B0"/>
    <w:rsid w:val="008C503D"/>
    <w:rsid w:val="008C52E5"/>
    <w:rsid w:val="008D1859"/>
    <w:rsid w:val="008D3DCC"/>
    <w:rsid w:val="008E5DED"/>
    <w:rsid w:val="008F3B67"/>
    <w:rsid w:val="008F5C68"/>
    <w:rsid w:val="00906FB0"/>
    <w:rsid w:val="00907F7B"/>
    <w:rsid w:val="009102AC"/>
    <w:rsid w:val="009126BD"/>
    <w:rsid w:val="00913BD3"/>
    <w:rsid w:val="009159F6"/>
    <w:rsid w:val="009323D6"/>
    <w:rsid w:val="00936AA0"/>
    <w:rsid w:val="0094215B"/>
    <w:rsid w:val="0095064F"/>
    <w:rsid w:val="009567E3"/>
    <w:rsid w:val="00963033"/>
    <w:rsid w:val="0097243D"/>
    <w:rsid w:val="0097570A"/>
    <w:rsid w:val="0097680B"/>
    <w:rsid w:val="00986BE2"/>
    <w:rsid w:val="009908A5"/>
    <w:rsid w:val="0099454D"/>
    <w:rsid w:val="009C44A8"/>
    <w:rsid w:val="009C69B6"/>
    <w:rsid w:val="009D29FB"/>
    <w:rsid w:val="009D2B2F"/>
    <w:rsid w:val="009D645F"/>
    <w:rsid w:val="009E0592"/>
    <w:rsid w:val="009F103B"/>
    <w:rsid w:val="009F279B"/>
    <w:rsid w:val="009F386B"/>
    <w:rsid w:val="009F7C45"/>
    <w:rsid w:val="00A17E4C"/>
    <w:rsid w:val="00A250B2"/>
    <w:rsid w:val="00A36CDD"/>
    <w:rsid w:val="00A4171D"/>
    <w:rsid w:val="00A550D2"/>
    <w:rsid w:val="00A560ED"/>
    <w:rsid w:val="00A61B27"/>
    <w:rsid w:val="00A63B7F"/>
    <w:rsid w:val="00A722EA"/>
    <w:rsid w:val="00A73F23"/>
    <w:rsid w:val="00A763FA"/>
    <w:rsid w:val="00A90927"/>
    <w:rsid w:val="00A9469B"/>
    <w:rsid w:val="00A96834"/>
    <w:rsid w:val="00A972CE"/>
    <w:rsid w:val="00AA643F"/>
    <w:rsid w:val="00AA773E"/>
    <w:rsid w:val="00AA785D"/>
    <w:rsid w:val="00AB25A6"/>
    <w:rsid w:val="00AB2617"/>
    <w:rsid w:val="00AB63CF"/>
    <w:rsid w:val="00AC1948"/>
    <w:rsid w:val="00AC462B"/>
    <w:rsid w:val="00AC5C6B"/>
    <w:rsid w:val="00AC7914"/>
    <w:rsid w:val="00AD5520"/>
    <w:rsid w:val="00AE49BF"/>
    <w:rsid w:val="00AE63D3"/>
    <w:rsid w:val="00B01031"/>
    <w:rsid w:val="00B15CCA"/>
    <w:rsid w:val="00B25881"/>
    <w:rsid w:val="00B31398"/>
    <w:rsid w:val="00B326DD"/>
    <w:rsid w:val="00B35E4C"/>
    <w:rsid w:val="00B41FD4"/>
    <w:rsid w:val="00B43D49"/>
    <w:rsid w:val="00B61E15"/>
    <w:rsid w:val="00B65694"/>
    <w:rsid w:val="00B65790"/>
    <w:rsid w:val="00B776EB"/>
    <w:rsid w:val="00B97C0C"/>
    <w:rsid w:val="00BA087E"/>
    <w:rsid w:val="00BA0E3C"/>
    <w:rsid w:val="00BA3BB4"/>
    <w:rsid w:val="00BA3F40"/>
    <w:rsid w:val="00BB4655"/>
    <w:rsid w:val="00BB47C2"/>
    <w:rsid w:val="00BB498D"/>
    <w:rsid w:val="00BC45EB"/>
    <w:rsid w:val="00BD06F6"/>
    <w:rsid w:val="00BD4F56"/>
    <w:rsid w:val="00BD73F2"/>
    <w:rsid w:val="00BE7450"/>
    <w:rsid w:val="00BF17FC"/>
    <w:rsid w:val="00C01622"/>
    <w:rsid w:val="00C0448E"/>
    <w:rsid w:val="00C06FF5"/>
    <w:rsid w:val="00C0732B"/>
    <w:rsid w:val="00C075A9"/>
    <w:rsid w:val="00C07810"/>
    <w:rsid w:val="00C13F99"/>
    <w:rsid w:val="00C4141D"/>
    <w:rsid w:val="00C4234B"/>
    <w:rsid w:val="00C477F4"/>
    <w:rsid w:val="00C50E07"/>
    <w:rsid w:val="00C61779"/>
    <w:rsid w:val="00C673C9"/>
    <w:rsid w:val="00C67E30"/>
    <w:rsid w:val="00C758F0"/>
    <w:rsid w:val="00C91E1E"/>
    <w:rsid w:val="00C94DE1"/>
    <w:rsid w:val="00C955CC"/>
    <w:rsid w:val="00CA1096"/>
    <w:rsid w:val="00CC02A3"/>
    <w:rsid w:val="00CC40ED"/>
    <w:rsid w:val="00CC7214"/>
    <w:rsid w:val="00CD09DD"/>
    <w:rsid w:val="00CD0AE3"/>
    <w:rsid w:val="00CD1A11"/>
    <w:rsid w:val="00CD1C36"/>
    <w:rsid w:val="00CD3595"/>
    <w:rsid w:val="00CE06A9"/>
    <w:rsid w:val="00CE3AAE"/>
    <w:rsid w:val="00CE5ABA"/>
    <w:rsid w:val="00CF05B6"/>
    <w:rsid w:val="00CF25E6"/>
    <w:rsid w:val="00CF7851"/>
    <w:rsid w:val="00D075F2"/>
    <w:rsid w:val="00D12047"/>
    <w:rsid w:val="00D1662B"/>
    <w:rsid w:val="00D2299E"/>
    <w:rsid w:val="00D4380E"/>
    <w:rsid w:val="00D43A7E"/>
    <w:rsid w:val="00D44A8F"/>
    <w:rsid w:val="00D5068F"/>
    <w:rsid w:val="00D511C4"/>
    <w:rsid w:val="00D514FF"/>
    <w:rsid w:val="00D61E6C"/>
    <w:rsid w:val="00D65774"/>
    <w:rsid w:val="00D73078"/>
    <w:rsid w:val="00D759AE"/>
    <w:rsid w:val="00D77A85"/>
    <w:rsid w:val="00D81C88"/>
    <w:rsid w:val="00D82CE0"/>
    <w:rsid w:val="00D8365F"/>
    <w:rsid w:val="00D9344E"/>
    <w:rsid w:val="00DA0D6F"/>
    <w:rsid w:val="00DB0899"/>
    <w:rsid w:val="00DB1BAC"/>
    <w:rsid w:val="00DB255D"/>
    <w:rsid w:val="00DC1F51"/>
    <w:rsid w:val="00DC2044"/>
    <w:rsid w:val="00DC36D9"/>
    <w:rsid w:val="00DC3C01"/>
    <w:rsid w:val="00DC478E"/>
    <w:rsid w:val="00DD049D"/>
    <w:rsid w:val="00DD3B5B"/>
    <w:rsid w:val="00DD7E4B"/>
    <w:rsid w:val="00DE194B"/>
    <w:rsid w:val="00DE59E4"/>
    <w:rsid w:val="00DF11DA"/>
    <w:rsid w:val="00DF27E3"/>
    <w:rsid w:val="00DF4CDB"/>
    <w:rsid w:val="00DF569B"/>
    <w:rsid w:val="00DF6C7C"/>
    <w:rsid w:val="00E03A3B"/>
    <w:rsid w:val="00E03FB5"/>
    <w:rsid w:val="00E07945"/>
    <w:rsid w:val="00E23095"/>
    <w:rsid w:val="00E2324A"/>
    <w:rsid w:val="00E3375A"/>
    <w:rsid w:val="00E36DF6"/>
    <w:rsid w:val="00E45918"/>
    <w:rsid w:val="00E52497"/>
    <w:rsid w:val="00E6513D"/>
    <w:rsid w:val="00E70DF6"/>
    <w:rsid w:val="00E71D48"/>
    <w:rsid w:val="00E73949"/>
    <w:rsid w:val="00E74D16"/>
    <w:rsid w:val="00E74F6D"/>
    <w:rsid w:val="00E86968"/>
    <w:rsid w:val="00E87DE9"/>
    <w:rsid w:val="00E91D56"/>
    <w:rsid w:val="00EA1822"/>
    <w:rsid w:val="00EA3DDB"/>
    <w:rsid w:val="00EA78CE"/>
    <w:rsid w:val="00EB15F6"/>
    <w:rsid w:val="00EB53E2"/>
    <w:rsid w:val="00EB614C"/>
    <w:rsid w:val="00EB7D7F"/>
    <w:rsid w:val="00EC32DF"/>
    <w:rsid w:val="00EC3A3D"/>
    <w:rsid w:val="00EC7798"/>
    <w:rsid w:val="00EE052C"/>
    <w:rsid w:val="00EF4FDD"/>
    <w:rsid w:val="00F0525D"/>
    <w:rsid w:val="00F101BE"/>
    <w:rsid w:val="00F11026"/>
    <w:rsid w:val="00F126F5"/>
    <w:rsid w:val="00F219F1"/>
    <w:rsid w:val="00F24B90"/>
    <w:rsid w:val="00F27005"/>
    <w:rsid w:val="00F27728"/>
    <w:rsid w:val="00F33121"/>
    <w:rsid w:val="00F378E1"/>
    <w:rsid w:val="00F40434"/>
    <w:rsid w:val="00F40754"/>
    <w:rsid w:val="00F4612F"/>
    <w:rsid w:val="00F66374"/>
    <w:rsid w:val="00F716A7"/>
    <w:rsid w:val="00F71CCA"/>
    <w:rsid w:val="00F82D49"/>
    <w:rsid w:val="00F8512F"/>
    <w:rsid w:val="00F9471A"/>
    <w:rsid w:val="00F976A6"/>
    <w:rsid w:val="00FA6038"/>
    <w:rsid w:val="00FA6A3F"/>
    <w:rsid w:val="00FB452B"/>
    <w:rsid w:val="00FB6FF1"/>
    <w:rsid w:val="00FD61D4"/>
    <w:rsid w:val="00FE387B"/>
    <w:rsid w:val="00FF540C"/>
    <w:rsid w:val="00FF5B5D"/>
    <w:rsid w:val="00FF7B3F"/>
    <w:rsid w:val="00FF7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92AA0"/>
  <w15:docId w15:val="{E4544E90-568C-4678-A79E-3F9C05D5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A8E"/>
    <w:rPr>
      <w:rFonts w:ascii="Times New Roman" w:eastAsia="Calibri" w:hAnsi="Times New Roman" w:cs="Times New Roman"/>
      <w:sz w:val="28"/>
      <w:szCs w:val="16"/>
      <w:lang w:val="en-US"/>
    </w:rPr>
  </w:style>
  <w:style w:type="paragraph" w:styleId="Heading1">
    <w:name w:val="heading 1"/>
    <w:basedOn w:val="Normal"/>
    <w:next w:val="Normal"/>
    <w:link w:val="Heading1Char"/>
    <w:uiPriority w:val="9"/>
    <w:qFormat/>
    <w:rsid w:val="0097680B"/>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semiHidden/>
    <w:unhideWhenUsed/>
    <w:qFormat/>
    <w:rsid w:val="00CF25E6"/>
    <w:pPr>
      <w:keepNext/>
      <w:keepLines/>
      <w:spacing w:before="200" w:after="0"/>
      <w:outlineLvl w:val="1"/>
    </w:pPr>
    <w:rPr>
      <w:rFonts w:asciiTheme="majorHAnsi" w:eastAsiaTheme="majorEastAsia" w:hAnsiTheme="majorHAnsi" w:cstheme="majorBidi"/>
      <w:b/>
      <w:bCs/>
      <w:color w:val="4F81BD" w:themeColor="accent1"/>
      <w:sz w:val="26"/>
      <w:szCs w:val="26"/>
      <w:lang w:val="vi-VN"/>
    </w:rPr>
  </w:style>
  <w:style w:type="paragraph" w:styleId="Heading3">
    <w:name w:val="heading 3"/>
    <w:basedOn w:val="Normal"/>
    <w:link w:val="Heading3Char"/>
    <w:uiPriority w:val="9"/>
    <w:qFormat/>
    <w:rsid w:val="00465B9E"/>
    <w:pPr>
      <w:spacing w:before="100" w:beforeAutospacing="1" w:after="100" w:afterAutospacing="1" w:line="240" w:lineRule="auto"/>
      <w:outlineLvl w:val="2"/>
    </w:pPr>
    <w:rPr>
      <w:rFonts w:eastAsia="Times New Roman"/>
      <w:b/>
      <w:bCs/>
      <w:sz w:val="27"/>
      <w:szCs w:val="27"/>
      <w:lang w:val="vi-VN" w:eastAsia="vi-VN"/>
    </w:rPr>
  </w:style>
  <w:style w:type="paragraph" w:styleId="Heading4">
    <w:name w:val="heading 4"/>
    <w:basedOn w:val="Normal"/>
    <w:next w:val="Normal"/>
    <w:link w:val="Heading4Char"/>
    <w:uiPriority w:val="9"/>
    <w:semiHidden/>
    <w:unhideWhenUsed/>
    <w:qFormat/>
    <w:rsid w:val="00F716A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5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5B9E"/>
    <w:pPr>
      <w:ind w:left="720"/>
      <w:contextualSpacing/>
    </w:pPr>
    <w:rPr>
      <w:rFonts w:asciiTheme="minorHAnsi" w:eastAsiaTheme="minorHAnsi" w:hAnsiTheme="minorHAnsi" w:cstheme="minorBidi"/>
      <w:sz w:val="22"/>
      <w:szCs w:val="22"/>
      <w:lang w:val="vi-VN"/>
    </w:rPr>
  </w:style>
  <w:style w:type="character" w:customStyle="1" w:styleId="Heading3Char">
    <w:name w:val="Heading 3 Char"/>
    <w:basedOn w:val="DefaultParagraphFont"/>
    <w:link w:val="Heading3"/>
    <w:uiPriority w:val="9"/>
    <w:rsid w:val="00465B9E"/>
    <w:rPr>
      <w:rFonts w:ascii="Times New Roman" w:eastAsia="Times New Roman" w:hAnsi="Times New Roman" w:cs="Times New Roman"/>
      <w:b/>
      <w:bCs/>
      <w:sz w:val="27"/>
      <w:szCs w:val="27"/>
      <w:lang w:eastAsia="vi-VN"/>
    </w:rPr>
  </w:style>
  <w:style w:type="paragraph" w:styleId="NormalWeb">
    <w:name w:val="Normal (Web)"/>
    <w:basedOn w:val="Normal"/>
    <w:uiPriority w:val="99"/>
    <w:unhideWhenUsed/>
    <w:rsid w:val="00CF25E6"/>
    <w:pPr>
      <w:spacing w:before="100" w:beforeAutospacing="1" w:after="100" w:afterAutospacing="1" w:line="240" w:lineRule="auto"/>
    </w:pPr>
    <w:rPr>
      <w:rFonts w:eastAsia="Times New Roman"/>
      <w:sz w:val="24"/>
      <w:szCs w:val="24"/>
      <w:lang w:eastAsia="vi-VN"/>
    </w:rPr>
  </w:style>
  <w:style w:type="character" w:styleId="Strong">
    <w:name w:val="Strong"/>
    <w:basedOn w:val="DefaultParagraphFont"/>
    <w:qFormat/>
    <w:rsid w:val="00CF25E6"/>
    <w:rPr>
      <w:b/>
      <w:bCs/>
    </w:rPr>
  </w:style>
  <w:style w:type="character" w:styleId="Hyperlink">
    <w:name w:val="Hyperlink"/>
    <w:basedOn w:val="DefaultParagraphFont"/>
    <w:uiPriority w:val="99"/>
    <w:unhideWhenUsed/>
    <w:rsid w:val="00CF25E6"/>
    <w:rPr>
      <w:color w:val="0000FF"/>
      <w:u w:val="single"/>
    </w:rPr>
  </w:style>
  <w:style w:type="paragraph" w:styleId="Header">
    <w:name w:val="header"/>
    <w:basedOn w:val="Normal"/>
    <w:link w:val="HeaderChar"/>
    <w:uiPriority w:val="99"/>
    <w:unhideWhenUsed/>
    <w:rsid w:val="00CF25E6"/>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HeaderChar">
    <w:name w:val="Header Char"/>
    <w:basedOn w:val="DefaultParagraphFont"/>
    <w:link w:val="Header"/>
    <w:uiPriority w:val="99"/>
    <w:rsid w:val="00CF25E6"/>
  </w:style>
  <w:style w:type="paragraph" w:styleId="Footer">
    <w:name w:val="footer"/>
    <w:basedOn w:val="Normal"/>
    <w:link w:val="FooterChar"/>
    <w:uiPriority w:val="99"/>
    <w:unhideWhenUsed/>
    <w:rsid w:val="00CF25E6"/>
    <w:pPr>
      <w:tabs>
        <w:tab w:val="center" w:pos="4513"/>
        <w:tab w:val="right" w:pos="9026"/>
      </w:tabs>
      <w:spacing w:after="0" w:line="240" w:lineRule="auto"/>
    </w:pPr>
    <w:rPr>
      <w:rFonts w:asciiTheme="minorHAnsi" w:eastAsiaTheme="minorHAnsi" w:hAnsiTheme="minorHAnsi" w:cstheme="minorBidi"/>
      <w:sz w:val="22"/>
      <w:szCs w:val="22"/>
      <w:lang w:val="vi-VN"/>
    </w:rPr>
  </w:style>
  <w:style w:type="character" w:customStyle="1" w:styleId="FooterChar">
    <w:name w:val="Footer Char"/>
    <w:basedOn w:val="DefaultParagraphFont"/>
    <w:link w:val="Footer"/>
    <w:uiPriority w:val="99"/>
    <w:rsid w:val="00CF25E6"/>
  </w:style>
  <w:style w:type="character" w:customStyle="1" w:styleId="Heading2Char">
    <w:name w:val="Heading 2 Char"/>
    <w:basedOn w:val="DefaultParagraphFont"/>
    <w:link w:val="Heading2"/>
    <w:uiPriority w:val="9"/>
    <w:semiHidden/>
    <w:rsid w:val="00CF25E6"/>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CF25E6"/>
    <w:rPr>
      <w:i/>
      <w:iCs/>
    </w:rPr>
  </w:style>
  <w:style w:type="paragraph" w:styleId="BalloonText">
    <w:name w:val="Balloon Text"/>
    <w:basedOn w:val="Normal"/>
    <w:link w:val="BalloonTextChar"/>
    <w:uiPriority w:val="99"/>
    <w:semiHidden/>
    <w:unhideWhenUsed/>
    <w:rsid w:val="004A3617"/>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4A3617"/>
    <w:rPr>
      <w:rFonts w:ascii="Tahoma" w:hAnsi="Tahoma" w:cs="Tahoma"/>
      <w:sz w:val="16"/>
      <w:szCs w:val="16"/>
    </w:rPr>
  </w:style>
  <w:style w:type="character" w:customStyle="1" w:styleId="Heading1Char">
    <w:name w:val="Heading 1 Char"/>
    <w:basedOn w:val="DefaultParagraphFont"/>
    <w:link w:val="Heading1"/>
    <w:uiPriority w:val="9"/>
    <w:rsid w:val="0097680B"/>
    <w:rPr>
      <w:rFonts w:asciiTheme="majorHAnsi" w:eastAsiaTheme="majorEastAsia" w:hAnsiTheme="majorHAnsi" w:cstheme="majorBidi"/>
      <w:b/>
      <w:bCs/>
      <w:color w:val="365F91" w:themeColor="accent1" w:themeShade="BF"/>
      <w:sz w:val="28"/>
      <w:szCs w:val="28"/>
      <w:lang w:val="en-US"/>
    </w:rPr>
  </w:style>
  <w:style w:type="numbering" w:customStyle="1" w:styleId="NoList1">
    <w:name w:val="No List1"/>
    <w:next w:val="NoList"/>
    <w:uiPriority w:val="99"/>
    <w:semiHidden/>
    <w:unhideWhenUsed/>
    <w:rsid w:val="0097680B"/>
  </w:style>
  <w:style w:type="paragraph" w:styleId="TOC1">
    <w:name w:val="toc 1"/>
    <w:basedOn w:val="Normal"/>
    <w:next w:val="Normal"/>
    <w:autoRedefine/>
    <w:uiPriority w:val="39"/>
    <w:unhideWhenUsed/>
    <w:rsid w:val="0097680B"/>
    <w:pPr>
      <w:tabs>
        <w:tab w:val="right" w:leader="dot" w:pos="9061"/>
      </w:tabs>
      <w:spacing w:before="60" w:after="60" w:line="420" w:lineRule="exact"/>
      <w:jc w:val="both"/>
    </w:pPr>
    <w:rPr>
      <w:rFonts w:eastAsia="Arial"/>
      <w:noProof/>
      <w:color w:val="000000" w:themeColor="text1"/>
      <w:kern w:val="32"/>
      <w:szCs w:val="28"/>
      <w:lang w:val="da-DK"/>
    </w:rPr>
  </w:style>
  <w:style w:type="paragraph" w:styleId="TOC2">
    <w:name w:val="toc 2"/>
    <w:basedOn w:val="Normal"/>
    <w:next w:val="Normal"/>
    <w:autoRedefine/>
    <w:uiPriority w:val="39"/>
    <w:unhideWhenUsed/>
    <w:rsid w:val="0097680B"/>
    <w:pPr>
      <w:tabs>
        <w:tab w:val="left" w:pos="660"/>
        <w:tab w:val="right" w:leader="dot" w:pos="9061"/>
      </w:tabs>
      <w:spacing w:after="100"/>
      <w:jc w:val="both"/>
    </w:pPr>
    <w:rPr>
      <w:b/>
      <w:noProof/>
      <w:sz w:val="22"/>
      <w:szCs w:val="22"/>
      <w:lang w:val="nl-NL"/>
    </w:rPr>
  </w:style>
  <w:style w:type="paragraph" w:styleId="TOC3">
    <w:name w:val="toc 3"/>
    <w:basedOn w:val="Normal"/>
    <w:next w:val="Normal"/>
    <w:autoRedefine/>
    <w:uiPriority w:val="39"/>
    <w:unhideWhenUsed/>
    <w:rsid w:val="0097680B"/>
    <w:pPr>
      <w:tabs>
        <w:tab w:val="right" w:leader="dot" w:pos="9061"/>
      </w:tabs>
      <w:jc w:val="both"/>
    </w:pPr>
    <w:rPr>
      <w:noProof/>
      <w:spacing w:val="-4"/>
      <w:szCs w:val="28"/>
      <w:lang w:val="nl-NL"/>
    </w:rPr>
  </w:style>
  <w:style w:type="character" w:styleId="FollowedHyperlink">
    <w:name w:val="FollowedHyperlink"/>
    <w:basedOn w:val="DefaultParagraphFont"/>
    <w:uiPriority w:val="99"/>
    <w:semiHidden/>
    <w:unhideWhenUsed/>
    <w:rsid w:val="00A96834"/>
    <w:rPr>
      <w:color w:val="954F72"/>
      <w:u w:val="single"/>
    </w:rPr>
  </w:style>
  <w:style w:type="paragraph" w:customStyle="1" w:styleId="font5">
    <w:name w:val="font5"/>
    <w:basedOn w:val="Normal"/>
    <w:rsid w:val="00A96834"/>
    <w:pPr>
      <w:spacing w:before="100" w:beforeAutospacing="1" w:after="100" w:afterAutospacing="1" w:line="240" w:lineRule="auto"/>
    </w:pPr>
    <w:rPr>
      <w:rFonts w:ascii="Tahoma" w:eastAsia="Times New Roman" w:hAnsi="Tahoma" w:cs="Tahoma"/>
      <w:b/>
      <w:bCs/>
      <w:color w:val="000000"/>
      <w:sz w:val="18"/>
      <w:szCs w:val="18"/>
      <w:lang w:val="vi-VN" w:eastAsia="vi-VN"/>
    </w:rPr>
  </w:style>
  <w:style w:type="paragraph" w:customStyle="1" w:styleId="font6">
    <w:name w:val="font6"/>
    <w:basedOn w:val="Normal"/>
    <w:rsid w:val="00A96834"/>
    <w:pPr>
      <w:spacing w:before="100" w:beforeAutospacing="1" w:after="100" w:afterAutospacing="1" w:line="240" w:lineRule="auto"/>
    </w:pPr>
    <w:rPr>
      <w:rFonts w:ascii="Tahoma" w:eastAsia="Times New Roman" w:hAnsi="Tahoma" w:cs="Tahoma"/>
      <w:color w:val="000000"/>
      <w:sz w:val="18"/>
      <w:szCs w:val="18"/>
      <w:lang w:val="vi-VN" w:eastAsia="vi-VN"/>
    </w:rPr>
  </w:style>
  <w:style w:type="paragraph" w:customStyle="1" w:styleId="xl85">
    <w:name w:val="xl85"/>
    <w:basedOn w:val="Normal"/>
    <w:rsid w:val="00A96834"/>
    <w:pPr>
      <w:spacing w:before="100" w:beforeAutospacing="1" w:after="100" w:afterAutospacing="1" w:line="240" w:lineRule="auto"/>
    </w:pPr>
    <w:rPr>
      <w:rFonts w:eastAsia="Times New Roman"/>
      <w:sz w:val="18"/>
      <w:szCs w:val="18"/>
      <w:lang w:val="vi-VN" w:eastAsia="vi-VN"/>
    </w:rPr>
  </w:style>
  <w:style w:type="paragraph" w:customStyle="1" w:styleId="xl86">
    <w:name w:val="xl86"/>
    <w:basedOn w:val="Normal"/>
    <w:rsid w:val="00A96834"/>
    <w:pPr>
      <w:spacing w:before="100" w:beforeAutospacing="1" w:after="100" w:afterAutospacing="1" w:line="240" w:lineRule="auto"/>
      <w:jc w:val="center"/>
      <w:textAlignment w:val="center"/>
    </w:pPr>
    <w:rPr>
      <w:rFonts w:eastAsia="Times New Roman"/>
      <w:sz w:val="18"/>
      <w:szCs w:val="18"/>
      <w:lang w:val="vi-VN" w:eastAsia="vi-VN"/>
    </w:rPr>
  </w:style>
  <w:style w:type="paragraph" w:customStyle="1" w:styleId="xl87">
    <w:name w:val="xl87"/>
    <w:basedOn w:val="Normal"/>
    <w:rsid w:val="00A96834"/>
    <w:pPr>
      <w:spacing w:before="100" w:beforeAutospacing="1" w:after="100" w:afterAutospacing="1" w:line="240" w:lineRule="auto"/>
      <w:jc w:val="right"/>
    </w:pPr>
    <w:rPr>
      <w:rFonts w:eastAsia="Times New Roman"/>
      <w:sz w:val="18"/>
      <w:szCs w:val="18"/>
      <w:lang w:val="vi-VN" w:eastAsia="vi-VN"/>
    </w:rPr>
  </w:style>
  <w:style w:type="paragraph" w:customStyle="1" w:styleId="xl88">
    <w:name w:val="xl88"/>
    <w:basedOn w:val="Normal"/>
    <w:rsid w:val="00A96834"/>
    <w:pPr>
      <w:shd w:val="clear" w:color="000000" w:fill="FFFFFF"/>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89">
    <w:name w:val="xl89"/>
    <w:basedOn w:val="Normal"/>
    <w:rsid w:val="00A96834"/>
    <w:pPr>
      <w:spacing w:before="100" w:beforeAutospacing="1" w:after="100" w:afterAutospacing="1" w:line="240" w:lineRule="auto"/>
    </w:pPr>
    <w:rPr>
      <w:rFonts w:eastAsia="Times New Roman"/>
      <w:sz w:val="18"/>
      <w:szCs w:val="18"/>
      <w:lang w:val="vi-VN" w:eastAsia="vi-VN"/>
    </w:rPr>
  </w:style>
  <w:style w:type="paragraph" w:customStyle="1" w:styleId="xl90">
    <w:name w:val="xl90"/>
    <w:basedOn w:val="Normal"/>
    <w:rsid w:val="00A96834"/>
    <w:pP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91">
    <w:name w:val="xl91"/>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92">
    <w:name w:val="xl92"/>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93">
    <w:name w:val="xl93"/>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94">
    <w:name w:val="xl94"/>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95">
    <w:name w:val="xl95"/>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96">
    <w:name w:val="xl96"/>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97">
    <w:name w:val="xl97"/>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98">
    <w:name w:val="xl98"/>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99">
    <w:name w:val="xl99"/>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val="vi-VN" w:eastAsia="vi-VN"/>
    </w:rPr>
  </w:style>
  <w:style w:type="paragraph" w:customStyle="1" w:styleId="xl100">
    <w:name w:val="xl100"/>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01">
    <w:name w:val="xl101"/>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02">
    <w:name w:val="xl102"/>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03">
    <w:name w:val="xl103"/>
    <w:basedOn w:val="Normal"/>
    <w:rsid w:val="00A96834"/>
    <w:pP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04">
    <w:name w:val="xl104"/>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105">
    <w:name w:val="xl105"/>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0"/>
      <w:szCs w:val="20"/>
      <w:lang w:val="vi-VN" w:eastAsia="vi-VN"/>
    </w:rPr>
  </w:style>
  <w:style w:type="paragraph" w:customStyle="1" w:styleId="xl106">
    <w:name w:val="xl106"/>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107">
    <w:name w:val="xl107"/>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08">
    <w:name w:val="xl108"/>
    <w:basedOn w:val="Normal"/>
    <w:rsid w:val="00A96834"/>
    <w:pPr>
      <w:spacing w:before="100" w:beforeAutospacing="1" w:after="100" w:afterAutospacing="1" w:line="240" w:lineRule="auto"/>
    </w:pPr>
    <w:rPr>
      <w:rFonts w:eastAsia="Times New Roman"/>
      <w:b/>
      <w:bCs/>
      <w:sz w:val="18"/>
      <w:szCs w:val="18"/>
      <w:lang w:val="vi-VN" w:eastAsia="vi-VN"/>
    </w:rPr>
  </w:style>
  <w:style w:type="paragraph" w:customStyle="1" w:styleId="xl109">
    <w:name w:val="xl109"/>
    <w:basedOn w:val="Normal"/>
    <w:rsid w:val="00A96834"/>
    <w:pPr>
      <w:shd w:val="clear" w:color="000000" w:fill="FFFFFF"/>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10">
    <w:name w:val="xl110"/>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11">
    <w:name w:val="xl111"/>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0"/>
      <w:szCs w:val="20"/>
      <w:lang w:val="vi-VN" w:eastAsia="vi-VN"/>
    </w:rPr>
  </w:style>
  <w:style w:type="paragraph" w:customStyle="1" w:styleId="xl112">
    <w:name w:val="xl112"/>
    <w:basedOn w:val="Normal"/>
    <w:rsid w:val="00A96834"/>
    <w:pPr>
      <w:shd w:val="clear" w:color="000000" w:fill="FFFF0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13">
    <w:name w:val="xl113"/>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14">
    <w:name w:val="xl114"/>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15">
    <w:name w:val="xl115"/>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16">
    <w:name w:val="xl116"/>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17">
    <w:name w:val="xl117"/>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color w:val="000000"/>
      <w:sz w:val="20"/>
      <w:szCs w:val="20"/>
      <w:lang w:val="vi-VN" w:eastAsia="vi-VN"/>
    </w:rPr>
  </w:style>
  <w:style w:type="paragraph" w:customStyle="1" w:styleId="xl118">
    <w:name w:val="xl118"/>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val="vi-VN" w:eastAsia="vi-VN"/>
    </w:rPr>
  </w:style>
  <w:style w:type="paragraph" w:customStyle="1" w:styleId="xl119">
    <w:name w:val="xl119"/>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color w:val="000000"/>
      <w:sz w:val="20"/>
      <w:szCs w:val="20"/>
      <w:lang w:val="vi-VN" w:eastAsia="vi-VN"/>
    </w:rPr>
  </w:style>
  <w:style w:type="paragraph" w:customStyle="1" w:styleId="xl120">
    <w:name w:val="xl120"/>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0"/>
      <w:szCs w:val="20"/>
      <w:lang w:val="vi-VN" w:eastAsia="vi-VN"/>
    </w:rPr>
  </w:style>
  <w:style w:type="paragraph" w:customStyle="1" w:styleId="xl121">
    <w:name w:val="xl121"/>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color w:val="000000"/>
      <w:sz w:val="20"/>
      <w:szCs w:val="20"/>
      <w:lang w:val="vi-VN" w:eastAsia="vi-VN"/>
    </w:rPr>
  </w:style>
  <w:style w:type="paragraph" w:customStyle="1" w:styleId="xl122">
    <w:name w:val="xl122"/>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color w:val="000000"/>
      <w:sz w:val="20"/>
      <w:szCs w:val="20"/>
      <w:lang w:val="vi-VN" w:eastAsia="vi-VN"/>
    </w:rPr>
  </w:style>
  <w:style w:type="paragraph" w:customStyle="1" w:styleId="xl123">
    <w:name w:val="xl123"/>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color w:val="000000"/>
      <w:sz w:val="20"/>
      <w:szCs w:val="20"/>
      <w:lang w:val="vi-VN" w:eastAsia="vi-VN"/>
    </w:rPr>
  </w:style>
  <w:style w:type="paragraph" w:customStyle="1" w:styleId="xl124">
    <w:name w:val="xl124"/>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color w:val="000000"/>
      <w:sz w:val="20"/>
      <w:szCs w:val="20"/>
      <w:lang w:val="vi-VN" w:eastAsia="vi-VN"/>
    </w:rPr>
  </w:style>
  <w:style w:type="paragraph" w:customStyle="1" w:styleId="xl125">
    <w:name w:val="xl125"/>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26">
    <w:name w:val="xl126"/>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27">
    <w:name w:val="xl127"/>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128">
    <w:name w:val="xl128"/>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val="vi-VN" w:eastAsia="vi-VN"/>
    </w:rPr>
  </w:style>
  <w:style w:type="paragraph" w:customStyle="1" w:styleId="xl129">
    <w:name w:val="xl129"/>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130">
    <w:name w:val="xl130"/>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val="vi-VN" w:eastAsia="vi-VN"/>
    </w:rPr>
  </w:style>
  <w:style w:type="paragraph" w:customStyle="1" w:styleId="xl131">
    <w:name w:val="xl131"/>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32">
    <w:name w:val="xl132"/>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33">
    <w:name w:val="xl133"/>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34">
    <w:name w:val="xl134"/>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35">
    <w:name w:val="xl135"/>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36">
    <w:name w:val="xl136"/>
    <w:basedOn w:val="Normal"/>
    <w:rsid w:val="00A96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37">
    <w:name w:val="xl137"/>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38">
    <w:name w:val="xl138"/>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0"/>
      <w:szCs w:val="20"/>
      <w:lang w:val="vi-VN" w:eastAsia="vi-VN"/>
    </w:rPr>
  </w:style>
  <w:style w:type="paragraph" w:customStyle="1" w:styleId="xl139">
    <w:name w:val="xl139"/>
    <w:basedOn w:val="Normal"/>
    <w:rsid w:val="00A96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0"/>
      <w:szCs w:val="20"/>
      <w:lang w:val="vi-VN" w:eastAsia="vi-VN"/>
    </w:rPr>
  </w:style>
  <w:style w:type="paragraph" w:customStyle="1" w:styleId="xl140">
    <w:name w:val="xl140"/>
    <w:basedOn w:val="Normal"/>
    <w:rsid w:val="00A9683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1">
    <w:name w:val="xl141"/>
    <w:basedOn w:val="Normal"/>
    <w:rsid w:val="00A96834"/>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2">
    <w:name w:val="xl142"/>
    <w:basedOn w:val="Normal"/>
    <w:rsid w:val="00A968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3">
    <w:name w:val="xl143"/>
    <w:basedOn w:val="Normal"/>
    <w:rsid w:val="00A96834"/>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olor w:val="000000"/>
      <w:sz w:val="20"/>
      <w:szCs w:val="20"/>
      <w:lang w:val="vi-VN" w:eastAsia="vi-VN"/>
    </w:rPr>
  </w:style>
  <w:style w:type="paragraph" w:customStyle="1" w:styleId="xl144">
    <w:name w:val="xl144"/>
    <w:basedOn w:val="Normal"/>
    <w:rsid w:val="00A96834"/>
    <w:pPr>
      <w:pBdr>
        <w:left w:val="single" w:sz="4" w:space="0" w:color="auto"/>
        <w:right w:val="single" w:sz="4" w:space="0" w:color="auto"/>
      </w:pBdr>
      <w:spacing w:before="100" w:beforeAutospacing="1" w:after="100" w:afterAutospacing="1" w:line="240" w:lineRule="auto"/>
      <w:textAlignment w:val="center"/>
    </w:pPr>
    <w:rPr>
      <w:rFonts w:eastAsia="Times New Roman"/>
      <w:color w:val="000000"/>
      <w:sz w:val="20"/>
      <w:szCs w:val="20"/>
      <w:lang w:val="vi-VN" w:eastAsia="vi-VN"/>
    </w:rPr>
  </w:style>
  <w:style w:type="paragraph" w:customStyle="1" w:styleId="xl145">
    <w:name w:val="xl145"/>
    <w:basedOn w:val="Normal"/>
    <w:rsid w:val="00A9683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0"/>
      <w:szCs w:val="20"/>
      <w:lang w:val="vi-VN" w:eastAsia="vi-VN"/>
    </w:rPr>
  </w:style>
  <w:style w:type="paragraph" w:customStyle="1" w:styleId="xl146">
    <w:name w:val="xl146"/>
    <w:basedOn w:val="Normal"/>
    <w:rsid w:val="00A9683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7">
    <w:name w:val="xl147"/>
    <w:basedOn w:val="Normal"/>
    <w:rsid w:val="00A96834"/>
    <w:pPr>
      <w:pBdr>
        <w:top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8">
    <w:name w:val="xl148"/>
    <w:basedOn w:val="Normal"/>
    <w:rsid w:val="00A9683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49">
    <w:name w:val="xl149"/>
    <w:basedOn w:val="Normal"/>
    <w:rsid w:val="00A9683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800080"/>
      <w:sz w:val="20"/>
      <w:szCs w:val="20"/>
      <w:lang w:val="vi-VN" w:eastAsia="vi-VN"/>
    </w:rPr>
  </w:style>
  <w:style w:type="paragraph" w:customStyle="1" w:styleId="xl150">
    <w:name w:val="xl150"/>
    <w:basedOn w:val="Normal"/>
    <w:rsid w:val="00A96834"/>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800080"/>
      <w:sz w:val="20"/>
      <w:szCs w:val="20"/>
      <w:lang w:val="vi-VN" w:eastAsia="vi-VN"/>
    </w:rPr>
  </w:style>
  <w:style w:type="paragraph" w:customStyle="1" w:styleId="xl151">
    <w:name w:val="xl151"/>
    <w:basedOn w:val="Normal"/>
    <w:rsid w:val="00A968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800080"/>
      <w:sz w:val="20"/>
      <w:szCs w:val="20"/>
      <w:lang w:val="vi-VN" w:eastAsia="vi-VN"/>
    </w:rPr>
  </w:style>
  <w:style w:type="paragraph" w:customStyle="1" w:styleId="xl152">
    <w:name w:val="xl152"/>
    <w:basedOn w:val="Normal"/>
    <w:rsid w:val="00A968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800080"/>
      <w:sz w:val="20"/>
      <w:szCs w:val="20"/>
      <w:lang w:val="vi-VN" w:eastAsia="vi-VN"/>
    </w:rPr>
  </w:style>
  <w:style w:type="paragraph" w:customStyle="1" w:styleId="xl153">
    <w:name w:val="xl153"/>
    <w:basedOn w:val="Normal"/>
    <w:rsid w:val="00A9683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54">
    <w:name w:val="xl154"/>
    <w:basedOn w:val="Normal"/>
    <w:rsid w:val="00A96834"/>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olor w:val="000000"/>
      <w:sz w:val="20"/>
      <w:szCs w:val="20"/>
      <w:lang w:val="vi-VN" w:eastAsia="vi-VN"/>
    </w:rPr>
  </w:style>
  <w:style w:type="paragraph" w:customStyle="1" w:styleId="xl155">
    <w:name w:val="xl155"/>
    <w:basedOn w:val="Normal"/>
    <w:rsid w:val="00A96834"/>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156">
    <w:name w:val="xl156"/>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b/>
      <w:bCs/>
      <w:sz w:val="18"/>
      <w:szCs w:val="18"/>
      <w:lang w:val="vi-VN" w:eastAsia="vi-VN"/>
    </w:rPr>
  </w:style>
  <w:style w:type="paragraph" w:customStyle="1" w:styleId="xl157">
    <w:name w:val="xl157"/>
    <w:basedOn w:val="Normal"/>
    <w:rsid w:val="00A968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 w:val="18"/>
      <w:szCs w:val="18"/>
      <w:lang w:val="vi-VN" w:eastAsia="vi-VN"/>
    </w:rPr>
  </w:style>
  <w:style w:type="paragraph" w:customStyle="1" w:styleId="xl81">
    <w:name w:val="xl81"/>
    <w:basedOn w:val="Normal"/>
    <w:rsid w:val="00A550D2"/>
    <w:pPr>
      <w:spacing w:before="100" w:beforeAutospacing="1" w:after="100" w:afterAutospacing="1" w:line="240" w:lineRule="auto"/>
      <w:jc w:val="center"/>
      <w:textAlignment w:val="center"/>
    </w:pPr>
    <w:rPr>
      <w:rFonts w:eastAsia="Times New Roman"/>
      <w:sz w:val="20"/>
      <w:szCs w:val="20"/>
      <w:lang w:val="vi-VN" w:eastAsia="vi-VN"/>
    </w:rPr>
  </w:style>
  <w:style w:type="paragraph" w:customStyle="1" w:styleId="xl82">
    <w:name w:val="xl82"/>
    <w:basedOn w:val="Normal"/>
    <w:rsid w:val="00A550D2"/>
    <w:pPr>
      <w:spacing w:before="100" w:beforeAutospacing="1" w:after="100" w:afterAutospacing="1" w:line="240" w:lineRule="auto"/>
      <w:jc w:val="center"/>
      <w:textAlignment w:val="center"/>
    </w:pPr>
    <w:rPr>
      <w:rFonts w:eastAsia="Times New Roman"/>
      <w:b/>
      <w:bCs/>
      <w:sz w:val="20"/>
      <w:szCs w:val="20"/>
      <w:lang w:val="vi-VN" w:eastAsia="vi-VN"/>
    </w:rPr>
  </w:style>
  <w:style w:type="paragraph" w:customStyle="1" w:styleId="xl83">
    <w:name w:val="xl83"/>
    <w:basedOn w:val="Normal"/>
    <w:rsid w:val="00A550D2"/>
    <w:pPr>
      <w:spacing w:before="100" w:beforeAutospacing="1" w:after="100" w:afterAutospacing="1" w:line="240" w:lineRule="auto"/>
      <w:jc w:val="center"/>
      <w:textAlignment w:val="center"/>
    </w:pPr>
    <w:rPr>
      <w:rFonts w:eastAsia="Times New Roman"/>
      <w:sz w:val="18"/>
      <w:szCs w:val="18"/>
      <w:lang w:val="vi-VN" w:eastAsia="vi-VN"/>
    </w:rPr>
  </w:style>
  <w:style w:type="paragraph" w:customStyle="1" w:styleId="xl84">
    <w:name w:val="xl84"/>
    <w:basedOn w:val="Normal"/>
    <w:rsid w:val="00A550D2"/>
    <w:pPr>
      <w:spacing w:before="100" w:beforeAutospacing="1" w:after="100" w:afterAutospacing="1" w:line="240" w:lineRule="auto"/>
      <w:jc w:val="center"/>
      <w:textAlignment w:val="center"/>
    </w:pPr>
    <w:rPr>
      <w:rFonts w:eastAsia="Times New Roman"/>
      <w:b/>
      <w:bCs/>
      <w:sz w:val="18"/>
      <w:szCs w:val="18"/>
      <w:lang w:val="vi-VN" w:eastAsia="vi-VN"/>
    </w:rPr>
  </w:style>
  <w:style w:type="paragraph" w:customStyle="1" w:styleId="Char">
    <w:name w:val="Char"/>
    <w:basedOn w:val="Normal"/>
    <w:rsid w:val="005D5A1C"/>
    <w:pPr>
      <w:pageBreakBefore/>
      <w:spacing w:before="100" w:beforeAutospacing="1" w:after="100" w:afterAutospacing="1" w:line="240" w:lineRule="auto"/>
      <w:jc w:val="both"/>
    </w:pPr>
    <w:rPr>
      <w:rFonts w:ascii="Tahoma" w:eastAsia="Times New Roman" w:hAnsi="Tahoma"/>
      <w:sz w:val="20"/>
      <w:szCs w:val="20"/>
    </w:rPr>
  </w:style>
  <w:style w:type="character" w:styleId="CommentReference">
    <w:name w:val="annotation reference"/>
    <w:basedOn w:val="DefaultParagraphFont"/>
    <w:uiPriority w:val="99"/>
    <w:semiHidden/>
    <w:unhideWhenUsed/>
    <w:rsid w:val="00474A11"/>
    <w:rPr>
      <w:sz w:val="16"/>
      <w:szCs w:val="16"/>
    </w:rPr>
  </w:style>
  <w:style w:type="paragraph" w:styleId="CommentText">
    <w:name w:val="annotation text"/>
    <w:basedOn w:val="Normal"/>
    <w:link w:val="CommentTextChar"/>
    <w:uiPriority w:val="99"/>
    <w:semiHidden/>
    <w:unhideWhenUsed/>
    <w:rsid w:val="00474A11"/>
    <w:pPr>
      <w:spacing w:line="240" w:lineRule="auto"/>
    </w:pPr>
    <w:rPr>
      <w:sz w:val="20"/>
      <w:szCs w:val="20"/>
    </w:rPr>
  </w:style>
  <w:style w:type="character" w:customStyle="1" w:styleId="CommentTextChar">
    <w:name w:val="Comment Text Char"/>
    <w:basedOn w:val="DefaultParagraphFont"/>
    <w:link w:val="CommentText"/>
    <w:uiPriority w:val="99"/>
    <w:semiHidden/>
    <w:rsid w:val="00474A11"/>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74A11"/>
    <w:rPr>
      <w:b/>
      <w:bCs/>
    </w:rPr>
  </w:style>
  <w:style w:type="character" w:customStyle="1" w:styleId="CommentSubjectChar">
    <w:name w:val="Comment Subject Char"/>
    <w:basedOn w:val="CommentTextChar"/>
    <w:link w:val="CommentSubject"/>
    <w:uiPriority w:val="99"/>
    <w:semiHidden/>
    <w:rsid w:val="00474A11"/>
    <w:rPr>
      <w:rFonts w:ascii="Times New Roman" w:eastAsia="Calibri" w:hAnsi="Times New Roman" w:cs="Times New Roman"/>
      <w:b/>
      <w:bCs/>
      <w:sz w:val="20"/>
      <w:szCs w:val="20"/>
      <w:lang w:val="en-US"/>
    </w:rPr>
  </w:style>
  <w:style w:type="character" w:customStyle="1" w:styleId="Heading4Char">
    <w:name w:val="Heading 4 Char"/>
    <w:basedOn w:val="DefaultParagraphFont"/>
    <w:link w:val="Heading4"/>
    <w:uiPriority w:val="9"/>
    <w:semiHidden/>
    <w:rsid w:val="00F716A7"/>
    <w:rPr>
      <w:rFonts w:asciiTheme="majorHAnsi" w:eastAsiaTheme="majorEastAsia" w:hAnsiTheme="majorHAnsi" w:cstheme="majorBidi"/>
      <w:i/>
      <w:iCs/>
      <w:color w:val="365F91" w:themeColor="accent1" w:themeShade="BF"/>
      <w:sz w:val="28"/>
      <w:szCs w:val="16"/>
      <w:lang w:val="en-US"/>
    </w:rPr>
  </w:style>
  <w:style w:type="paragraph" w:customStyle="1" w:styleId="CharChar">
    <w:name w:val="Char Char"/>
    <w:basedOn w:val="DocumentMap"/>
    <w:autoRedefine/>
    <w:rsid w:val="009D645F"/>
    <w:pPr>
      <w:widowControl w:val="0"/>
      <w:shd w:val="clear" w:color="auto" w:fill="000080"/>
      <w:jc w:val="both"/>
    </w:pPr>
    <w:rPr>
      <w:rFonts w:ascii="Tahoma" w:eastAsia="SimSun" w:hAnsi="Tahoma" w:cs="Times New Roman"/>
      <w:kern w:val="2"/>
      <w:sz w:val="24"/>
      <w:szCs w:val="24"/>
      <w:lang w:eastAsia="zh-CN"/>
    </w:rPr>
  </w:style>
  <w:style w:type="paragraph" w:styleId="DocumentMap">
    <w:name w:val="Document Map"/>
    <w:basedOn w:val="Normal"/>
    <w:link w:val="DocumentMapChar"/>
    <w:uiPriority w:val="99"/>
    <w:semiHidden/>
    <w:unhideWhenUsed/>
    <w:rsid w:val="009D645F"/>
    <w:pPr>
      <w:spacing w:after="0" w:line="240" w:lineRule="auto"/>
    </w:pPr>
    <w:rPr>
      <w:rFonts w:ascii="Segoe UI" w:hAnsi="Segoe UI" w:cs="Segoe UI"/>
      <w:sz w:val="16"/>
    </w:rPr>
  </w:style>
  <w:style w:type="character" w:customStyle="1" w:styleId="DocumentMapChar">
    <w:name w:val="Document Map Char"/>
    <w:basedOn w:val="DefaultParagraphFont"/>
    <w:link w:val="DocumentMap"/>
    <w:uiPriority w:val="99"/>
    <w:semiHidden/>
    <w:rsid w:val="009D645F"/>
    <w:rPr>
      <w:rFonts w:ascii="Segoe UI" w:eastAsia="Calibri" w:hAnsi="Segoe UI" w:cs="Segoe UI"/>
      <w:sz w:val="16"/>
      <w:szCs w:val="16"/>
      <w:lang w:val="en-US"/>
    </w:rPr>
  </w:style>
  <w:style w:type="paragraph" w:customStyle="1" w:styleId="2dongcach">
    <w:name w:val="2 dong cach"/>
    <w:basedOn w:val="Normal"/>
    <w:rsid w:val="006D58EE"/>
    <w:pPr>
      <w:widowControl w:val="0"/>
      <w:overflowPunct w:val="0"/>
      <w:adjustRightInd w:val="0"/>
      <w:spacing w:before="120" w:after="100" w:line="360" w:lineRule="exact"/>
      <w:ind w:firstLine="720"/>
      <w:jc w:val="center"/>
    </w:pPr>
    <w:rPr>
      <w:rFonts w:eastAsia="Times New Roman"/>
      <w:b/>
      <w:bCs/>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2402">
      <w:bodyDiv w:val="1"/>
      <w:marLeft w:val="0"/>
      <w:marRight w:val="0"/>
      <w:marTop w:val="0"/>
      <w:marBottom w:val="0"/>
      <w:divBdr>
        <w:top w:val="none" w:sz="0" w:space="0" w:color="auto"/>
        <w:left w:val="none" w:sz="0" w:space="0" w:color="auto"/>
        <w:bottom w:val="none" w:sz="0" w:space="0" w:color="auto"/>
        <w:right w:val="none" w:sz="0" w:space="0" w:color="auto"/>
      </w:divBdr>
    </w:div>
    <w:div w:id="50689574">
      <w:bodyDiv w:val="1"/>
      <w:marLeft w:val="0"/>
      <w:marRight w:val="0"/>
      <w:marTop w:val="0"/>
      <w:marBottom w:val="0"/>
      <w:divBdr>
        <w:top w:val="none" w:sz="0" w:space="0" w:color="auto"/>
        <w:left w:val="none" w:sz="0" w:space="0" w:color="auto"/>
        <w:bottom w:val="none" w:sz="0" w:space="0" w:color="auto"/>
        <w:right w:val="none" w:sz="0" w:space="0" w:color="auto"/>
      </w:divBdr>
    </w:div>
    <w:div w:id="78988182">
      <w:bodyDiv w:val="1"/>
      <w:marLeft w:val="0"/>
      <w:marRight w:val="0"/>
      <w:marTop w:val="0"/>
      <w:marBottom w:val="0"/>
      <w:divBdr>
        <w:top w:val="none" w:sz="0" w:space="0" w:color="auto"/>
        <w:left w:val="none" w:sz="0" w:space="0" w:color="auto"/>
        <w:bottom w:val="none" w:sz="0" w:space="0" w:color="auto"/>
        <w:right w:val="none" w:sz="0" w:space="0" w:color="auto"/>
      </w:divBdr>
    </w:div>
    <w:div w:id="92016648">
      <w:bodyDiv w:val="1"/>
      <w:marLeft w:val="0"/>
      <w:marRight w:val="0"/>
      <w:marTop w:val="0"/>
      <w:marBottom w:val="0"/>
      <w:divBdr>
        <w:top w:val="none" w:sz="0" w:space="0" w:color="auto"/>
        <w:left w:val="none" w:sz="0" w:space="0" w:color="auto"/>
        <w:bottom w:val="none" w:sz="0" w:space="0" w:color="auto"/>
        <w:right w:val="none" w:sz="0" w:space="0" w:color="auto"/>
      </w:divBdr>
    </w:div>
    <w:div w:id="147747026">
      <w:bodyDiv w:val="1"/>
      <w:marLeft w:val="0"/>
      <w:marRight w:val="0"/>
      <w:marTop w:val="0"/>
      <w:marBottom w:val="0"/>
      <w:divBdr>
        <w:top w:val="none" w:sz="0" w:space="0" w:color="auto"/>
        <w:left w:val="none" w:sz="0" w:space="0" w:color="auto"/>
        <w:bottom w:val="none" w:sz="0" w:space="0" w:color="auto"/>
        <w:right w:val="none" w:sz="0" w:space="0" w:color="auto"/>
      </w:divBdr>
    </w:div>
    <w:div w:id="191379066">
      <w:bodyDiv w:val="1"/>
      <w:marLeft w:val="0"/>
      <w:marRight w:val="0"/>
      <w:marTop w:val="0"/>
      <w:marBottom w:val="0"/>
      <w:divBdr>
        <w:top w:val="none" w:sz="0" w:space="0" w:color="auto"/>
        <w:left w:val="none" w:sz="0" w:space="0" w:color="auto"/>
        <w:bottom w:val="none" w:sz="0" w:space="0" w:color="auto"/>
        <w:right w:val="none" w:sz="0" w:space="0" w:color="auto"/>
      </w:divBdr>
    </w:div>
    <w:div w:id="341861562">
      <w:bodyDiv w:val="1"/>
      <w:marLeft w:val="0"/>
      <w:marRight w:val="0"/>
      <w:marTop w:val="0"/>
      <w:marBottom w:val="0"/>
      <w:divBdr>
        <w:top w:val="none" w:sz="0" w:space="0" w:color="auto"/>
        <w:left w:val="none" w:sz="0" w:space="0" w:color="auto"/>
        <w:bottom w:val="none" w:sz="0" w:space="0" w:color="auto"/>
        <w:right w:val="none" w:sz="0" w:space="0" w:color="auto"/>
      </w:divBdr>
    </w:div>
    <w:div w:id="378628709">
      <w:bodyDiv w:val="1"/>
      <w:marLeft w:val="0"/>
      <w:marRight w:val="0"/>
      <w:marTop w:val="0"/>
      <w:marBottom w:val="0"/>
      <w:divBdr>
        <w:top w:val="none" w:sz="0" w:space="0" w:color="auto"/>
        <w:left w:val="none" w:sz="0" w:space="0" w:color="auto"/>
        <w:bottom w:val="none" w:sz="0" w:space="0" w:color="auto"/>
        <w:right w:val="none" w:sz="0" w:space="0" w:color="auto"/>
      </w:divBdr>
    </w:div>
    <w:div w:id="380784802">
      <w:bodyDiv w:val="1"/>
      <w:marLeft w:val="0"/>
      <w:marRight w:val="0"/>
      <w:marTop w:val="0"/>
      <w:marBottom w:val="0"/>
      <w:divBdr>
        <w:top w:val="none" w:sz="0" w:space="0" w:color="auto"/>
        <w:left w:val="none" w:sz="0" w:space="0" w:color="auto"/>
        <w:bottom w:val="none" w:sz="0" w:space="0" w:color="auto"/>
        <w:right w:val="none" w:sz="0" w:space="0" w:color="auto"/>
      </w:divBdr>
    </w:div>
    <w:div w:id="506869374">
      <w:bodyDiv w:val="1"/>
      <w:marLeft w:val="0"/>
      <w:marRight w:val="0"/>
      <w:marTop w:val="0"/>
      <w:marBottom w:val="0"/>
      <w:divBdr>
        <w:top w:val="none" w:sz="0" w:space="0" w:color="auto"/>
        <w:left w:val="none" w:sz="0" w:space="0" w:color="auto"/>
        <w:bottom w:val="none" w:sz="0" w:space="0" w:color="auto"/>
        <w:right w:val="none" w:sz="0" w:space="0" w:color="auto"/>
      </w:divBdr>
    </w:div>
    <w:div w:id="562955074">
      <w:bodyDiv w:val="1"/>
      <w:marLeft w:val="0"/>
      <w:marRight w:val="0"/>
      <w:marTop w:val="0"/>
      <w:marBottom w:val="0"/>
      <w:divBdr>
        <w:top w:val="none" w:sz="0" w:space="0" w:color="auto"/>
        <w:left w:val="none" w:sz="0" w:space="0" w:color="auto"/>
        <w:bottom w:val="none" w:sz="0" w:space="0" w:color="auto"/>
        <w:right w:val="none" w:sz="0" w:space="0" w:color="auto"/>
      </w:divBdr>
    </w:div>
    <w:div w:id="714281282">
      <w:bodyDiv w:val="1"/>
      <w:marLeft w:val="0"/>
      <w:marRight w:val="0"/>
      <w:marTop w:val="0"/>
      <w:marBottom w:val="0"/>
      <w:divBdr>
        <w:top w:val="none" w:sz="0" w:space="0" w:color="auto"/>
        <w:left w:val="none" w:sz="0" w:space="0" w:color="auto"/>
        <w:bottom w:val="none" w:sz="0" w:space="0" w:color="auto"/>
        <w:right w:val="none" w:sz="0" w:space="0" w:color="auto"/>
      </w:divBdr>
    </w:div>
    <w:div w:id="817113319">
      <w:bodyDiv w:val="1"/>
      <w:marLeft w:val="0"/>
      <w:marRight w:val="0"/>
      <w:marTop w:val="0"/>
      <w:marBottom w:val="0"/>
      <w:divBdr>
        <w:top w:val="none" w:sz="0" w:space="0" w:color="auto"/>
        <w:left w:val="none" w:sz="0" w:space="0" w:color="auto"/>
        <w:bottom w:val="none" w:sz="0" w:space="0" w:color="auto"/>
        <w:right w:val="none" w:sz="0" w:space="0" w:color="auto"/>
      </w:divBdr>
    </w:div>
    <w:div w:id="852190471">
      <w:bodyDiv w:val="1"/>
      <w:marLeft w:val="0"/>
      <w:marRight w:val="0"/>
      <w:marTop w:val="0"/>
      <w:marBottom w:val="0"/>
      <w:divBdr>
        <w:top w:val="none" w:sz="0" w:space="0" w:color="auto"/>
        <w:left w:val="none" w:sz="0" w:space="0" w:color="auto"/>
        <w:bottom w:val="none" w:sz="0" w:space="0" w:color="auto"/>
        <w:right w:val="none" w:sz="0" w:space="0" w:color="auto"/>
      </w:divBdr>
    </w:div>
    <w:div w:id="877468536">
      <w:bodyDiv w:val="1"/>
      <w:marLeft w:val="0"/>
      <w:marRight w:val="0"/>
      <w:marTop w:val="0"/>
      <w:marBottom w:val="0"/>
      <w:divBdr>
        <w:top w:val="none" w:sz="0" w:space="0" w:color="auto"/>
        <w:left w:val="none" w:sz="0" w:space="0" w:color="auto"/>
        <w:bottom w:val="none" w:sz="0" w:space="0" w:color="auto"/>
        <w:right w:val="none" w:sz="0" w:space="0" w:color="auto"/>
      </w:divBdr>
    </w:div>
    <w:div w:id="1318454948">
      <w:bodyDiv w:val="1"/>
      <w:marLeft w:val="0"/>
      <w:marRight w:val="0"/>
      <w:marTop w:val="0"/>
      <w:marBottom w:val="0"/>
      <w:divBdr>
        <w:top w:val="none" w:sz="0" w:space="0" w:color="auto"/>
        <w:left w:val="none" w:sz="0" w:space="0" w:color="auto"/>
        <w:bottom w:val="none" w:sz="0" w:space="0" w:color="auto"/>
        <w:right w:val="none" w:sz="0" w:space="0" w:color="auto"/>
      </w:divBdr>
    </w:div>
    <w:div w:id="1361853409">
      <w:bodyDiv w:val="1"/>
      <w:marLeft w:val="0"/>
      <w:marRight w:val="0"/>
      <w:marTop w:val="0"/>
      <w:marBottom w:val="0"/>
      <w:divBdr>
        <w:top w:val="none" w:sz="0" w:space="0" w:color="auto"/>
        <w:left w:val="none" w:sz="0" w:space="0" w:color="auto"/>
        <w:bottom w:val="none" w:sz="0" w:space="0" w:color="auto"/>
        <w:right w:val="none" w:sz="0" w:space="0" w:color="auto"/>
      </w:divBdr>
    </w:div>
    <w:div w:id="1572275864">
      <w:bodyDiv w:val="1"/>
      <w:marLeft w:val="0"/>
      <w:marRight w:val="0"/>
      <w:marTop w:val="0"/>
      <w:marBottom w:val="0"/>
      <w:divBdr>
        <w:top w:val="none" w:sz="0" w:space="0" w:color="auto"/>
        <w:left w:val="none" w:sz="0" w:space="0" w:color="auto"/>
        <w:bottom w:val="none" w:sz="0" w:space="0" w:color="auto"/>
        <w:right w:val="none" w:sz="0" w:space="0" w:color="auto"/>
      </w:divBdr>
    </w:div>
    <w:div w:id="1612739342">
      <w:bodyDiv w:val="1"/>
      <w:marLeft w:val="0"/>
      <w:marRight w:val="0"/>
      <w:marTop w:val="0"/>
      <w:marBottom w:val="0"/>
      <w:divBdr>
        <w:top w:val="none" w:sz="0" w:space="0" w:color="auto"/>
        <w:left w:val="none" w:sz="0" w:space="0" w:color="auto"/>
        <w:bottom w:val="none" w:sz="0" w:space="0" w:color="auto"/>
        <w:right w:val="none" w:sz="0" w:space="0" w:color="auto"/>
      </w:divBdr>
    </w:div>
    <w:div w:id="1630282226">
      <w:bodyDiv w:val="1"/>
      <w:marLeft w:val="0"/>
      <w:marRight w:val="0"/>
      <w:marTop w:val="0"/>
      <w:marBottom w:val="0"/>
      <w:divBdr>
        <w:top w:val="none" w:sz="0" w:space="0" w:color="auto"/>
        <w:left w:val="none" w:sz="0" w:space="0" w:color="auto"/>
        <w:bottom w:val="none" w:sz="0" w:space="0" w:color="auto"/>
        <w:right w:val="none" w:sz="0" w:space="0" w:color="auto"/>
      </w:divBdr>
    </w:div>
    <w:div w:id="1779518601">
      <w:bodyDiv w:val="1"/>
      <w:marLeft w:val="0"/>
      <w:marRight w:val="0"/>
      <w:marTop w:val="0"/>
      <w:marBottom w:val="0"/>
      <w:divBdr>
        <w:top w:val="none" w:sz="0" w:space="0" w:color="auto"/>
        <w:left w:val="none" w:sz="0" w:space="0" w:color="auto"/>
        <w:bottom w:val="none" w:sz="0" w:space="0" w:color="auto"/>
        <w:right w:val="none" w:sz="0" w:space="0" w:color="auto"/>
      </w:divBdr>
    </w:div>
    <w:div w:id="2015568017">
      <w:bodyDiv w:val="1"/>
      <w:marLeft w:val="0"/>
      <w:marRight w:val="0"/>
      <w:marTop w:val="0"/>
      <w:marBottom w:val="0"/>
      <w:divBdr>
        <w:top w:val="none" w:sz="0" w:space="0" w:color="auto"/>
        <w:left w:val="none" w:sz="0" w:space="0" w:color="auto"/>
        <w:bottom w:val="none" w:sz="0" w:space="0" w:color="auto"/>
        <w:right w:val="none" w:sz="0" w:space="0" w:color="auto"/>
      </w:divBdr>
    </w:div>
    <w:div w:id="2023969915">
      <w:bodyDiv w:val="1"/>
      <w:marLeft w:val="0"/>
      <w:marRight w:val="0"/>
      <w:marTop w:val="0"/>
      <w:marBottom w:val="0"/>
      <w:divBdr>
        <w:top w:val="none" w:sz="0" w:space="0" w:color="auto"/>
        <w:left w:val="none" w:sz="0" w:space="0" w:color="auto"/>
        <w:bottom w:val="none" w:sz="0" w:space="0" w:color="auto"/>
        <w:right w:val="none" w:sz="0" w:space="0" w:color="auto"/>
      </w:divBdr>
    </w:div>
    <w:div w:id="213833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118E0-9C6C-46FA-8FEE-42CA103C4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351</Words>
  <Characters>2003</Characters>
  <Application>Microsoft Office Word</Application>
  <DocSecurity>0</DocSecurity>
  <Lines>16</Lines>
  <Paragraphs>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Home</Company>
  <LinksUpToDate>false</LinksUpToDate>
  <CharactersWithSpaces>2350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Trinh Ngoc Ung</dc:creator>
  <cp:lastModifiedBy>Trong</cp:lastModifiedBy>
  <cp:revision>24</cp:revision>
  <cp:lastPrinted>2021-06-17T08:34:00Z</cp:lastPrinted>
  <dcterms:created xsi:type="dcterms:W3CDTF">2024-04-08T07:43:00Z</dcterms:created>
  <dcterms:modified xsi:type="dcterms:W3CDTF">2025-05-12T02:40:00Z</dcterms:modified>
</cp:coreProperties>
</file>